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AA" w:rsidRPr="00094FCF" w:rsidRDefault="00AF4993" w:rsidP="00AF4993">
      <w:pPr>
        <w:pStyle w:val="ConsPlusNormal"/>
        <w:jc w:val="center"/>
        <w:rPr>
          <w:rFonts w:asciiTheme="majorHAnsi" w:hAnsiTheme="majorHAnsi"/>
          <w:b/>
          <w:bCs/>
          <w:sz w:val="22"/>
          <w:szCs w:val="22"/>
        </w:rPr>
      </w:pPr>
      <w:bookmarkStart w:id="0" w:name="Par2093"/>
      <w:bookmarkEnd w:id="0"/>
      <w:r w:rsidRPr="00094FCF">
        <w:rPr>
          <w:rFonts w:asciiTheme="majorHAnsi" w:hAnsiTheme="majorHAnsi"/>
          <w:b/>
          <w:bCs/>
          <w:sz w:val="22"/>
          <w:szCs w:val="22"/>
        </w:rPr>
        <w:t xml:space="preserve">  </w:t>
      </w:r>
    </w:p>
    <w:p w:rsidR="00AF4993" w:rsidRPr="00601149" w:rsidRDefault="00AF4993" w:rsidP="00210D15">
      <w:pPr>
        <w:pStyle w:val="ConsPlusNormal"/>
        <w:jc w:val="center"/>
        <w:rPr>
          <w:rFonts w:asciiTheme="majorHAnsi" w:hAnsiTheme="majorHAnsi"/>
          <w:b/>
          <w:bCs/>
        </w:rPr>
      </w:pPr>
      <w:r w:rsidRPr="00601149">
        <w:rPr>
          <w:rFonts w:asciiTheme="majorHAnsi" w:hAnsiTheme="majorHAnsi"/>
          <w:b/>
          <w:bCs/>
        </w:rPr>
        <w:t xml:space="preserve"> </w:t>
      </w:r>
    </w:p>
    <w:p w:rsidR="00601149" w:rsidRDefault="00601149" w:rsidP="00601149">
      <w:pPr>
        <w:pStyle w:val="ConsPlusNormal"/>
        <w:spacing w:line="360" w:lineRule="auto"/>
        <w:ind w:left="276"/>
        <w:rPr>
          <w:rFonts w:asciiTheme="majorHAnsi" w:hAnsiTheme="majorHAnsi" w:cs="Times New Roman"/>
          <w:b/>
          <w:bCs/>
        </w:rPr>
      </w:pPr>
      <w:r w:rsidRPr="00601149">
        <w:rPr>
          <w:rFonts w:asciiTheme="majorHAnsi" w:hAnsiTheme="majorHAnsi" w:cs="Times New Roman"/>
          <w:b/>
          <w:bCs/>
        </w:rPr>
        <w:t xml:space="preserve">        ДОПОЛНИТЕЛЬНАЯ</w:t>
      </w:r>
      <w:r w:rsidRPr="00601149">
        <w:rPr>
          <w:rFonts w:asciiTheme="majorHAnsi" w:hAnsiTheme="majorHAnsi"/>
          <w:b/>
          <w:bCs/>
        </w:rPr>
        <w:t xml:space="preserve"> </w:t>
      </w:r>
      <w:r w:rsidRPr="00601149">
        <w:rPr>
          <w:rFonts w:asciiTheme="majorHAnsi" w:hAnsiTheme="majorHAnsi" w:cs="Times New Roman"/>
          <w:b/>
          <w:bCs/>
        </w:rPr>
        <w:t>ПРОФЕССИОНАЛЬНАЯ</w:t>
      </w:r>
      <w:r w:rsidRPr="00601149">
        <w:rPr>
          <w:rFonts w:asciiTheme="majorHAnsi" w:hAnsiTheme="majorHAnsi"/>
          <w:b/>
          <w:bCs/>
        </w:rPr>
        <w:t xml:space="preserve"> </w:t>
      </w:r>
      <w:r w:rsidRPr="00601149">
        <w:rPr>
          <w:rFonts w:asciiTheme="majorHAnsi" w:hAnsiTheme="majorHAnsi" w:cs="Times New Roman"/>
          <w:b/>
          <w:bCs/>
        </w:rPr>
        <w:t xml:space="preserve">ПРОГРАММА ПОВЫШЕНИЯ   </w:t>
      </w:r>
      <w:r w:rsidRPr="00601149">
        <w:rPr>
          <w:rFonts w:asciiTheme="majorHAnsi" w:hAnsiTheme="majorHAnsi"/>
          <w:b/>
          <w:bCs/>
        </w:rPr>
        <w:t xml:space="preserve"> </w:t>
      </w:r>
      <w:r w:rsidRPr="00601149">
        <w:rPr>
          <w:rFonts w:asciiTheme="majorHAnsi" w:hAnsiTheme="majorHAnsi" w:cs="Times New Roman"/>
          <w:b/>
          <w:bCs/>
        </w:rPr>
        <w:t>КВАЛИФИКАЦИИ</w:t>
      </w:r>
      <w:r w:rsidRPr="00601149">
        <w:rPr>
          <w:rFonts w:asciiTheme="majorHAnsi" w:hAnsiTheme="majorHAnsi"/>
          <w:b/>
          <w:bCs/>
        </w:rPr>
        <w:t xml:space="preserve">   </w:t>
      </w:r>
      <w:r w:rsidRPr="00601149">
        <w:rPr>
          <w:rFonts w:asciiTheme="majorHAnsi" w:hAnsiTheme="majorHAnsi" w:cs="Times New Roman"/>
          <w:b/>
          <w:bCs/>
        </w:rPr>
        <w:t>ИНЫХ</w:t>
      </w:r>
      <w:r w:rsidRPr="00601149">
        <w:rPr>
          <w:rFonts w:asciiTheme="majorHAnsi" w:hAnsiTheme="majorHAnsi"/>
          <w:b/>
          <w:bCs/>
        </w:rPr>
        <w:t xml:space="preserve">   </w:t>
      </w:r>
      <w:r w:rsidRPr="00601149">
        <w:rPr>
          <w:rFonts w:asciiTheme="majorHAnsi" w:hAnsiTheme="majorHAnsi" w:cs="Times New Roman"/>
          <w:b/>
          <w:bCs/>
        </w:rPr>
        <w:t>РАБОТНИКОВ</w:t>
      </w:r>
      <w:r w:rsidRPr="00601149">
        <w:rPr>
          <w:rFonts w:asciiTheme="majorHAnsi" w:hAnsiTheme="majorHAnsi"/>
          <w:b/>
          <w:bCs/>
        </w:rPr>
        <w:t xml:space="preserve">   </w:t>
      </w:r>
      <w:r w:rsidRPr="00601149">
        <w:rPr>
          <w:rFonts w:asciiTheme="majorHAnsi" w:hAnsiTheme="majorHAnsi" w:cs="Times New Roman"/>
          <w:b/>
          <w:bCs/>
        </w:rPr>
        <w:t>СУБЪЕКТА ТРАНСПОРТНОЙ</w:t>
      </w:r>
      <w:r w:rsidRPr="00601149">
        <w:rPr>
          <w:rFonts w:asciiTheme="majorHAnsi" w:hAnsiTheme="majorHAnsi"/>
          <w:b/>
          <w:bCs/>
        </w:rPr>
        <w:t xml:space="preserve"> </w:t>
      </w:r>
      <w:r w:rsidRPr="00601149">
        <w:rPr>
          <w:rFonts w:asciiTheme="majorHAnsi" w:hAnsiTheme="majorHAnsi" w:cs="Times New Roman"/>
          <w:b/>
          <w:bCs/>
        </w:rPr>
        <w:t>ИНФРАСТРУКТУРЫ</w:t>
      </w:r>
      <w:r w:rsidRPr="00601149">
        <w:rPr>
          <w:rFonts w:asciiTheme="majorHAnsi" w:hAnsiTheme="majorHAnsi"/>
          <w:b/>
          <w:bCs/>
        </w:rPr>
        <w:t xml:space="preserve">, </w:t>
      </w:r>
      <w:r w:rsidRPr="00601149">
        <w:rPr>
          <w:rFonts w:asciiTheme="majorHAnsi" w:hAnsiTheme="majorHAnsi" w:cs="Times New Roman"/>
          <w:b/>
          <w:bCs/>
        </w:rPr>
        <w:t>ПОДРАЗДЕЛЕНИЯ</w:t>
      </w:r>
      <w:r w:rsidRPr="00601149">
        <w:rPr>
          <w:rFonts w:asciiTheme="majorHAnsi" w:hAnsiTheme="majorHAnsi"/>
          <w:b/>
          <w:bCs/>
        </w:rPr>
        <w:t xml:space="preserve"> </w:t>
      </w:r>
      <w:r w:rsidRPr="00601149">
        <w:rPr>
          <w:rFonts w:asciiTheme="majorHAnsi" w:hAnsiTheme="majorHAnsi" w:cs="Times New Roman"/>
          <w:b/>
          <w:bCs/>
        </w:rPr>
        <w:t>ТРАНСПОРТНОЙ       БЕЗОПАСНОСТИ</w:t>
      </w:r>
      <w:r w:rsidRPr="00601149">
        <w:rPr>
          <w:rFonts w:asciiTheme="majorHAnsi" w:hAnsiTheme="majorHAnsi"/>
          <w:b/>
          <w:bCs/>
        </w:rPr>
        <w:t xml:space="preserve">,   </w:t>
      </w:r>
      <w:r w:rsidRPr="00601149">
        <w:rPr>
          <w:rFonts w:asciiTheme="majorHAnsi" w:hAnsiTheme="majorHAnsi" w:cs="Times New Roman"/>
          <w:b/>
          <w:bCs/>
        </w:rPr>
        <w:t>ВЫПОЛНЯЮЩИХ</w:t>
      </w:r>
      <w:r w:rsidRPr="00601149">
        <w:rPr>
          <w:rFonts w:asciiTheme="majorHAnsi" w:hAnsiTheme="majorHAnsi"/>
          <w:b/>
          <w:bCs/>
        </w:rPr>
        <w:t xml:space="preserve">  </w:t>
      </w:r>
      <w:r w:rsidRPr="00601149">
        <w:rPr>
          <w:rFonts w:asciiTheme="majorHAnsi" w:hAnsiTheme="majorHAnsi" w:cs="Times New Roman"/>
          <w:b/>
          <w:bCs/>
        </w:rPr>
        <w:t>РАБОТЫ</w:t>
      </w:r>
      <w:r w:rsidRPr="00601149">
        <w:rPr>
          <w:rFonts w:asciiTheme="majorHAnsi" w:hAnsiTheme="majorHAnsi"/>
          <w:b/>
          <w:bCs/>
        </w:rPr>
        <w:t xml:space="preserve">,    </w:t>
      </w:r>
      <w:r w:rsidRPr="00601149">
        <w:rPr>
          <w:rFonts w:asciiTheme="majorHAnsi" w:hAnsiTheme="majorHAnsi" w:cs="Times New Roman"/>
          <w:b/>
          <w:bCs/>
        </w:rPr>
        <w:t xml:space="preserve">НЕПОСРЕДСТВЕННО СВЯЗАННЫЕ </w:t>
      </w:r>
      <w:r w:rsidRPr="00601149">
        <w:rPr>
          <w:rFonts w:asciiTheme="majorHAnsi" w:hAnsiTheme="majorHAnsi"/>
          <w:b/>
          <w:bCs/>
        </w:rPr>
        <w:t xml:space="preserve"> </w:t>
      </w:r>
      <w:r w:rsidRPr="00601149">
        <w:rPr>
          <w:rFonts w:asciiTheme="majorHAnsi" w:hAnsiTheme="majorHAnsi" w:cs="Times New Roman"/>
          <w:b/>
          <w:bCs/>
        </w:rPr>
        <w:t>С</w:t>
      </w:r>
      <w:r w:rsidRPr="00601149">
        <w:rPr>
          <w:rFonts w:asciiTheme="majorHAnsi" w:hAnsiTheme="majorHAnsi"/>
          <w:b/>
          <w:bCs/>
        </w:rPr>
        <w:t xml:space="preserve">  </w:t>
      </w:r>
      <w:r w:rsidRPr="00601149">
        <w:rPr>
          <w:rFonts w:asciiTheme="majorHAnsi" w:hAnsiTheme="majorHAnsi" w:cs="Times New Roman"/>
          <w:b/>
          <w:bCs/>
        </w:rPr>
        <w:t xml:space="preserve">ОБЕСПЕЧЕНИЕМ </w:t>
      </w:r>
      <w:r w:rsidRPr="00601149">
        <w:rPr>
          <w:rFonts w:asciiTheme="majorHAnsi" w:hAnsiTheme="majorHAnsi"/>
          <w:b/>
          <w:bCs/>
        </w:rPr>
        <w:t xml:space="preserve"> </w:t>
      </w:r>
      <w:r w:rsidRPr="00601149">
        <w:rPr>
          <w:rFonts w:asciiTheme="majorHAnsi" w:hAnsiTheme="majorHAnsi" w:cs="Times New Roman"/>
          <w:b/>
          <w:bCs/>
        </w:rPr>
        <w:t>ТРАНСПОРТНОЙ</w:t>
      </w:r>
      <w:r w:rsidRPr="00601149">
        <w:rPr>
          <w:rFonts w:asciiTheme="majorHAnsi" w:hAnsiTheme="majorHAnsi"/>
          <w:b/>
          <w:bCs/>
        </w:rPr>
        <w:t xml:space="preserve">   </w:t>
      </w:r>
      <w:r w:rsidRPr="00601149">
        <w:rPr>
          <w:rFonts w:asciiTheme="majorHAnsi" w:hAnsiTheme="majorHAnsi" w:cs="Times New Roman"/>
          <w:b/>
          <w:bCs/>
        </w:rPr>
        <w:t>БЕЗОПАСНОСТИ  ОБЪЕКТА</w:t>
      </w:r>
      <w:r w:rsidRPr="00601149">
        <w:rPr>
          <w:rFonts w:asciiTheme="majorHAnsi" w:hAnsiTheme="majorHAnsi"/>
          <w:b/>
          <w:bCs/>
        </w:rPr>
        <w:t xml:space="preserve">  </w:t>
      </w:r>
      <w:r w:rsidRPr="00601149">
        <w:rPr>
          <w:rFonts w:asciiTheme="majorHAnsi" w:hAnsiTheme="majorHAnsi" w:cs="Times New Roman"/>
          <w:b/>
          <w:bCs/>
        </w:rPr>
        <w:t xml:space="preserve">ТРАНСПОРТНОЙ </w:t>
      </w:r>
      <w:r w:rsidRPr="00601149">
        <w:rPr>
          <w:rFonts w:asciiTheme="majorHAnsi" w:hAnsiTheme="majorHAnsi"/>
          <w:b/>
          <w:bCs/>
        </w:rPr>
        <w:t xml:space="preserve"> </w:t>
      </w:r>
      <w:r w:rsidRPr="00601149">
        <w:rPr>
          <w:rFonts w:asciiTheme="majorHAnsi" w:hAnsiTheme="majorHAnsi" w:cs="Times New Roman"/>
          <w:b/>
          <w:bCs/>
        </w:rPr>
        <w:t xml:space="preserve">ИНФРАСТРУКТУРЫ  И </w:t>
      </w:r>
      <w:r w:rsidRPr="00601149">
        <w:rPr>
          <w:rFonts w:asciiTheme="majorHAnsi" w:hAnsiTheme="majorHAnsi"/>
          <w:b/>
          <w:bCs/>
        </w:rPr>
        <w:t xml:space="preserve"> (</w:t>
      </w:r>
      <w:r w:rsidRPr="00601149">
        <w:rPr>
          <w:rFonts w:asciiTheme="majorHAnsi" w:hAnsiTheme="majorHAnsi" w:cs="Times New Roman"/>
          <w:b/>
          <w:bCs/>
        </w:rPr>
        <w:t>ИЛИ</w:t>
      </w:r>
      <w:r w:rsidRPr="00601149">
        <w:rPr>
          <w:rFonts w:asciiTheme="majorHAnsi" w:hAnsiTheme="majorHAnsi"/>
          <w:b/>
          <w:bCs/>
        </w:rPr>
        <w:t>)</w:t>
      </w:r>
      <w:r w:rsidRPr="00601149">
        <w:rPr>
          <w:rFonts w:asciiTheme="majorHAnsi" w:hAnsiTheme="majorHAnsi" w:cs="Times New Roman"/>
          <w:b/>
          <w:bCs/>
        </w:rPr>
        <w:t xml:space="preserve"> ТРАНСПОРТНОГО СРЕДСТВА</w:t>
      </w:r>
    </w:p>
    <w:p w:rsidR="00601149" w:rsidRDefault="00601149" w:rsidP="00601149">
      <w:pPr>
        <w:pStyle w:val="Style11"/>
        <w:widowControl/>
        <w:spacing w:before="77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601149" w:rsidRPr="00601149" w:rsidRDefault="00601149" w:rsidP="00601149">
      <w:pPr>
        <w:pStyle w:val="Style11"/>
        <w:widowControl/>
        <w:spacing w:before="77"/>
        <w:jc w:val="both"/>
        <w:rPr>
          <w:rStyle w:val="FontStyle49"/>
          <w:b/>
          <w:sz w:val="24"/>
          <w:szCs w:val="24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                  </w:t>
      </w:r>
      <w:r w:rsidRPr="00601149">
        <w:rPr>
          <w:rStyle w:val="FontStyle49"/>
          <w:b/>
          <w:sz w:val="24"/>
          <w:szCs w:val="24"/>
        </w:rPr>
        <w:t>I. Общие положения</w:t>
      </w:r>
    </w:p>
    <w:p w:rsidR="00601149" w:rsidRPr="00601149" w:rsidRDefault="00601149" w:rsidP="00601149">
      <w:pPr>
        <w:pStyle w:val="Style18"/>
        <w:widowControl/>
        <w:numPr>
          <w:ilvl w:val="0"/>
          <w:numId w:val="1"/>
        </w:numPr>
        <w:tabs>
          <w:tab w:val="left" w:pos="1147"/>
        </w:tabs>
        <w:spacing w:before="326" w:line="322" w:lineRule="exact"/>
        <w:ind w:right="10" w:firstLine="720"/>
        <w:rPr>
          <w:rStyle w:val="FontStyle49"/>
          <w:sz w:val="24"/>
          <w:szCs w:val="24"/>
        </w:rPr>
      </w:pPr>
      <w:proofErr w:type="gramStart"/>
      <w:r w:rsidRPr="00601149">
        <w:rPr>
          <w:rStyle w:val="FontStyle49"/>
          <w:sz w:val="24"/>
          <w:szCs w:val="24"/>
        </w:rPr>
        <w:t>Типовая дополнительная профессиональная программа - программа повышения квалификации иных работников субъекта транспортной инфраструктуры (далее - СТИ), подразделения транспортной безопасности, выполняющих работы, непосредственно связанные с обеспечением транспортной безопасности объекта транспортной инфраструктуры и (или) транспортного средства (далее соответственно - программа, ОТИ, ТС), предназначена для организации теоретической, тренажерной и практической подготовки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</w:t>
      </w:r>
      <w:proofErr w:type="gramEnd"/>
      <w:r w:rsidRPr="00601149">
        <w:rPr>
          <w:rStyle w:val="FontStyle49"/>
          <w:sz w:val="24"/>
          <w:szCs w:val="24"/>
        </w:rPr>
        <w:t xml:space="preserve"> и (или) ТС.</w:t>
      </w:r>
    </w:p>
    <w:p w:rsidR="00601149" w:rsidRPr="00601149" w:rsidRDefault="00601149" w:rsidP="00601149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322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601149">
        <w:rPr>
          <w:rStyle w:val="FontStyle49"/>
          <w:sz w:val="24"/>
          <w:szCs w:val="24"/>
        </w:rPr>
        <w:t xml:space="preserve">Программа разработана в соответствии с требованиями статьи 85.1 Федерального закона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601149">
        <w:rPr>
          <w:rStyle w:val="FontStyle49"/>
          <w:sz w:val="24"/>
          <w:szCs w:val="24"/>
        </w:rPr>
        <w:t>2014, № 6, ст. 566), а также с учетом требований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Минюстом России 20 августа 2013 г., регистрационный № 29444), с изменениями, внесенными приказом Министерства образования и науки Российской Федерации от 15 ноября 2013 г. № 1244 (зарегистрирован Минюстом</w:t>
      </w:r>
      <w:proofErr w:type="gramEnd"/>
      <w:r w:rsidRPr="00601149">
        <w:rPr>
          <w:rStyle w:val="FontStyle49"/>
          <w:sz w:val="24"/>
          <w:szCs w:val="24"/>
        </w:rPr>
        <w:t xml:space="preserve"> </w:t>
      </w:r>
      <w:proofErr w:type="gramStart"/>
      <w:r w:rsidRPr="00601149">
        <w:rPr>
          <w:rStyle w:val="FontStyle49"/>
          <w:sz w:val="24"/>
          <w:szCs w:val="24"/>
        </w:rPr>
        <w:t>России 14 января 2014 г., регистрационный № 31014) и приказа Министерства транспорта Российской Федерации от 31 июля 2014 г. № 212 «Об утверждении порядка подготовки сил обеспечения транспортной безопасности» (зарегистрирован Минюстом России 5 сентября 2014 г., регистрационный № 33979)</w:t>
      </w:r>
      <w:r w:rsidRPr="00601149">
        <w:rPr>
          <w:rFonts w:ascii="Times New Roman" w:hAnsi="Times New Roman" w:cs="Times New Roman"/>
          <w:sz w:val="24"/>
          <w:szCs w:val="24"/>
        </w:rPr>
        <w:t xml:space="preserve"> и на основе типовой программы, утвержденной  приказом  Минтранса РФ от 29.12.20 г. № 578 «Об утверждении типовых  дополнительных программ в области подготовки сил обеспечения транспортной</w:t>
      </w:r>
      <w:proofErr w:type="gramEnd"/>
      <w:r w:rsidRPr="00601149">
        <w:rPr>
          <w:rFonts w:ascii="Times New Roman" w:hAnsi="Times New Roman" w:cs="Times New Roman"/>
          <w:sz w:val="24"/>
          <w:szCs w:val="24"/>
        </w:rPr>
        <w:t xml:space="preserve"> безопасности».</w:t>
      </w:r>
    </w:p>
    <w:p w:rsidR="00601149" w:rsidRPr="00601149" w:rsidRDefault="00601149" w:rsidP="00601149">
      <w:pPr>
        <w:pStyle w:val="Style18"/>
        <w:widowControl/>
        <w:numPr>
          <w:ilvl w:val="0"/>
          <w:numId w:val="1"/>
        </w:numPr>
        <w:tabs>
          <w:tab w:val="left" w:pos="1147"/>
        </w:tabs>
        <w:spacing w:line="322" w:lineRule="exact"/>
        <w:ind w:right="38" w:firstLine="720"/>
        <w:rPr>
          <w:rStyle w:val="FontStyle49"/>
          <w:sz w:val="24"/>
          <w:szCs w:val="24"/>
        </w:rPr>
      </w:pPr>
      <w:proofErr w:type="gramStart"/>
      <w:r w:rsidRPr="00601149">
        <w:rPr>
          <w:rStyle w:val="FontStyle49"/>
          <w:sz w:val="24"/>
          <w:szCs w:val="24"/>
        </w:rPr>
        <w:t>Целью программы является подготовка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 и (или) ТС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</w:t>
      </w:r>
      <w:r>
        <w:rPr>
          <w:rStyle w:val="FontStyle49"/>
          <w:sz w:val="24"/>
          <w:szCs w:val="24"/>
        </w:rPr>
        <w:t xml:space="preserve">и ОТИ и (или) ТС  водного </w:t>
      </w:r>
      <w:r w:rsidRPr="00601149">
        <w:rPr>
          <w:rStyle w:val="FontStyle49"/>
          <w:sz w:val="24"/>
          <w:szCs w:val="24"/>
        </w:rPr>
        <w:t>транспорта.</w:t>
      </w:r>
      <w:proofErr w:type="gramEnd"/>
    </w:p>
    <w:p w:rsidR="00601149" w:rsidRPr="00601149" w:rsidRDefault="00601149" w:rsidP="00601149">
      <w:pPr>
        <w:pStyle w:val="Style18"/>
        <w:widowControl/>
        <w:tabs>
          <w:tab w:val="left" w:pos="1032"/>
        </w:tabs>
        <w:spacing w:before="5" w:line="322" w:lineRule="exact"/>
        <w:ind w:firstLine="715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4.</w:t>
      </w:r>
      <w:r w:rsidRPr="00601149">
        <w:rPr>
          <w:rStyle w:val="FontStyle49"/>
          <w:sz w:val="24"/>
          <w:szCs w:val="24"/>
        </w:rPr>
        <w:tab/>
        <w:t>Программа построена на модульном принципе представления содержания</w:t>
      </w:r>
      <w:r w:rsidRPr="00601149">
        <w:rPr>
          <w:rStyle w:val="FontStyle49"/>
          <w:sz w:val="24"/>
          <w:szCs w:val="24"/>
        </w:rPr>
        <w:br/>
        <w:t>обучения и построении учебных планов, которые позволяют обеспечить</w:t>
      </w:r>
      <w:r w:rsidRPr="00601149">
        <w:rPr>
          <w:rStyle w:val="FontStyle49"/>
          <w:sz w:val="24"/>
          <w:szCs w:val="24"/>
        </w:rPr>
        <w:br/>
      </w:r>
      <w:r w:rsidRPr="00601149">
        <w:rPr>
          <w:rStyle w:val="FontStyle49"/>
          <w:sz w:val="24"/>
          <w:szCs w:val="24"/>
        </w:rPr>
        <w:lastRenderedPageBreak/>
        <w:t>дифференцированный подход к проведению подготовки обучающихся с учетом</w:t>
      </w:r>
      <w:r w:rsidRPr="00601149">
        <w:rPr>
          <w:rStyle w:val="FontStyle49"/>
          <w:sz w:val="24"/>
          <w:szCs w:val="24"/>
        </w:rPr>
        <w:br/>
        <w:t>их образования, квалификации и опыта.</w:t>
      </w:r>
    </w:p>
    <w:p w:rsidR="00601149" w:rsidRPr="00601149" w:rsidRDefault="00601149" w:rsidP="00601149">
      <w:pPr>
        <w:pStyle w:val="Style21"/>
        <w:widowControl/>
        <w:numPr>
          <w:ilvl w:val="0"/>
          <w:numId w:val="2"/>
        </w:numPr>
        <w:tabs>
          <w:tab w:val="left" w:pos="998"/>
        </w:tabs>
        <w:spacing w:line="322" w:lineRule="exact"/>
        <w:ind w:left="720"/>
        <w:jc w:val="both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В результате изучения программы обучающийся должен знать: основные положения законодательных и иных нормативных правовых актов</w:t>
      </w:r>
    </w:p>
    <w:p w:rsidR="00601149" w:rsidRPr="00601149" w:rsidRDefault="00601149" w:rsidP="00601149">
      <w:pPr>
        <w:pStyle w:val="Style20"/>
        <w:widowControl/>
        <w:spacing w:line="322" w:lineRule="exact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в области обеспечения транспортной безопасности;</w:t>
      </w:r>
    </w:p>
    <w:p w:rsidR="00601149" w:rsidRPr="00601149" w:rsidRDefault="00601149" w:rsidP="00601149">
      <w:pPr>
        <w:pStyle w:val="Style7"/>
        <w:widowControl/>
        <w:spacing w:before="5" w:line="322" w:lineRule="exact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структуру и полномочия федеральных органов исполнительной власти в области обеспечения транспортной безопасности;</w:t>
      </w:r>
    </w:p>
    <w:p w:rsidR="00601149" w:rsidRPr="00601149" w:rsidRDefault="00601149" w:rsidP="00601149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структуру требований по обеспечению транспортной безопасности ОТИ и (или) ТС по видам транспорта;</w:t>
      </w:r>
    </w:p>
    <w:p w:rsidR="00601149" w:rsidRPr="00601149" w:rsidRDefault="00601149" w:rsidP="00601149">
      <w:pPr>
        <w:pStyle w:val="Style7"/>
        <w:widowControl/>
        <w:spacing w:before="5" w:line="322" w:lineRule="exact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 xml:space="preserve">особенности организации </w:t>
      </w:r>
      <w:proofErr w:type="gramStart"/>
      <w:r w:rsidRPr="00601149">
        <w:rPr>
          <w:rStyle w:val="FontStyle49"/>
          <w:sz w:val="24"/>
          <w:szCs w:val="24"/>
        </w:rPr>
        <w:t>пропускного</w:t>
      </w:r>
      <w:proofErr w:type="gramEnd"/>
      <w:r w:rsidRPr="00601149">
        <w:rPr>
          <w:rStyle w:val="FontStyle49"/>
          <w:sz w:val="24"/>
          <w:szCs w:val="24"/>
        </w:rPr>
        <w:t xml:space="preserve"> и </w:t>
      </w:r>
      <w:proofErr w:type="spellStart"/>
      <w:r w:rsidRPr="00601149">
        <w:rPr>
          <w:rStyle w:val="FontStyle49"/>
          <w:sz w:val="24"/>
          <w:szCs w:val="24"/>
        </w:rPr>
        <w:t>внутриобъектового</w:t>
      </w:r>
      <w:proofErr w:type="spellEnd"/>
      <w:r w:rsidRPr="00601149">
        <w:rPr>
          <w:rStyle w:val="FontStyle49"/>
          <w:sz w:val="24"/>
          <w:szCs w:val="24"/>
        </w:rPr>
        <w:t xml:space="preserve"> режимов на ОТИ и (или) ТС;</w:t>
      </w:r>
    </w:p>
    <w:p w:rsidR="00601149" w:rsidRPr="00601149" w:rsidRDefault="00601149" w:rsidP="00601149">
      <w:pPr>
        <w:pStyle w:val="Style7"/>
        <w:widowControl/>
        <w:spacing w:line="322" w:lineRule="exact"/>
        <w:ind w:left="734" w:firstLine="0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порядок обращения с информацией ограниченного доступа;</w:t>
      </w:r>
    </w:p>
    <w:p w:rsidR="00601149" w:rsidRPr="00601149" w:rsidRDefault="00601149" w:rsidP="00601149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proofErr w:type="gramStart"/>
      <w:r w:rsidRPr="00601149">
        <w:rPr>
          <w:rStyle w:val="FontStyle49"/>
          <w:sz w:val="24"/>
          <w:szCs w:val="24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(далее - АНВ) на ОТИ и (или) ТС компетентных органов в области обеспечения транспортной безопасности, Федеральной службы по надзору в сфере транспорта и ее территориальных органов, органов Федеральной службы безопасности Российской Федерации, органов внутренних дел Российской Федерации или их уполномоченных структурных подразделений;</w:t>
      </w:r>
      <w:proofErr w:type="gramEnd"/>
    </w:p>
    <w:p w:rsidR="00601149" w:rsidRPr="00601149" w:rsidRDefault="00601149" w:rsidP="00601149">
      <w:pPr>
        <w:pStyle w:val="Style7"/>
        <w:widowControl/>
        <w:spacing w:line="322" w:lineRule="exact"/>
        <w:ind w:firstLine="682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основания привлечения к уголовной и административной ответственности за нарушение требований в области транспортной безопасности, административной ответственности за нарушение порядков и правил, установленных в области обеспечения транспортной безопасности.</w:t>
      </w:r>
    </w:p>
    <w:p w:rsidR="00601149" w:rsidRPr="00601149" w:rsidRDefault="00601149" w:rsidP="00601149">
      <w:pPr>
        <w:pStyle w:val="Style21"/>
        <w:widowControl/>
        <w:numPr>
          <w:ilvl w:val="0"/>
          <w:numId w:val="3"/>
        </w:numPr>
        <w:tabs>
          <w:tab w:val="left" w:pos="998"/>
        </w:tabs>
        <w:spacing w:line="322" w:lineRule="exact"/>
        <w:ind w:left="720"/>
        <w:jc w:val="both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По результатам освоения программы обучающийся должен уметь: взаимодействовать с работниками на ОТИ и (или) ТС, непосредственно</w:t>
      </w:r>
    </w:p>
    <w:p w:rsidR="00601149" w:rsidRPr="00601149" w:rsidRDefault="00601149" w:rsidP="00601149">
      <w:pPr>
        <w:pStyle w:val="Style16"/>
        <w:widowControl/>
        <w:spacing w:line="322" w:lineRule="exact"/>
        <w:ind w:left="706" w:right="3341"/>
        <w:jc w:val="both"/>
        <w:rPr>
          <w:rStyle w:val="FontStyle49"/>
          <w:sz w:val="24"/>
          <w:szCs w:val="24"/>
        </w:rPr>
      </w:pPr>
      <w:proofErr w:type="gramStart"/>
      <w:r w:rsidRPr="00601149">
        <w:rPr>
          <w:rStyle w:val="FontStyle49"/>
          <w:sz w:val="24"/>
          <w:szCs w:val="24"/>
        </w:rPr>
        <w:t>связанными</w:t>
      </w:r>
      <w:proofErr w:type="gramEnd"/>
      <w:r w:rsidRPr="00601149">
        <w:rPr>
          <w:rStyle w:val="FontStyle49"/>
          <w:sz w:val="24"/>
          <w:szCs w:val="24"/>
        </w:rPr>
        <w:t xml:space="preserve"> с обеспечением транспортной безопасности; информировать об обстановке на ОТИ и (или) ТС.</w:t>
      </w:r>
    </w:p>
    <w:p w:rsidR="00601149" w:rsidRPr="00601149" w:rsidRDefault="00601149" w:rsidP="00601149">
      <w:pPr>
        <w:pStyle w:val="Style18"/>
        <w:widowControl/>
        <w:numPr>
          <w:ilvl w:val="0"/>
          <w:numId w:val="4"/>
        </w:numPr>
        <w:tabs>
          <w:tab w:val="left" w:pos="1320"/>
        </w:tabs>
        <w:spacing w:line="322" w:lineRule="exact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Программа определяет минимальный объем знаний, умений и навыков, которыми должны обладать иные работники СТИ, подразделения транспортной безопасности, выполняющие работы, непосредственно связанные с обеспечением транспортной безопасности ОТИ и (или) ТС.</w:t>
      </w:r>
    </w:p>
    <w:p w:rsidR="00601149" w:rsidRPr="00601149" w:rsidRDefault="00601149" w:rsidP="00601149">
      <w:pPr>
        <w:pStyle w:val="Style7"/>
        <w:widowControl/>
        <w:spacing w:line="322" w:lineRule="exact"/>
        <w:ind w:right="24" w:firstLine="706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В целях учета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 образовательная организация вправе:</w:t>
      </w:r>
    </w:p>
    <w:p w:rsidR="00601149" w:rsidRPr="00601149" w:rsidRDefault="00601149" w:rsidP="00601149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при разработке дополнительной профессиональной программы увеличивать количество включенных в нее академических часов;</w:t>
      </w:r>
    </w:p>
    <w:p w:rsidR="00601149" w:rsidRPr="00601149" w:rsidRDefault="00601149" w:rsidP="00601149">
      <w:pPr>
        <w:pStyle w:val="Style7"/>
        <w:widowControl/>
        <w:spacing w:line="322" w:lineRule="exact"/>
        <w:ind w:right="43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самостоятельно определять соотношение учебной нагрузки между темами, включенными в учебные модули (дисциплины).</w:t>
      </w:r>
    </w:p>
    <w:p w:rsidR="00601149" w:rsidRPr="00601149" w:rsidRDefault="00601149" w:rsidP="00601149">
      <w:pPr>
        <w:pStyle w:val="Style7"/>
        <w:widowControl/>
        <w:spacing w:before="5"/>
        <w:ind w:left="744" w:firstLine="0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 xml:space="preserve">8. </w:t>
      </w:r>
      <w:r w:rsidRPr="00601149">
        <w:rPr>
          <w:rStyle w:val="FontStyle49"/>
          <w:sz w:val="24"/>
          <w:szCs w:val="24"/>
        </w:rPr>
        <w:t xml:space="preserve">Срок освоения программы должен составлять не менее 20 </w:t>
      </w:r>
      <w:proofErr w:type="gramStart"/>
      <w:r w:rsidRPr="00601149">
        <w:rPr>
          <w:rStyle w:val="FontStyle49"/>
          <w:sz w:val="24"/>
          <w:szCs w:val="24"/>
        </w:rPr>
        <w:t>академических</w:t>
      </w:r>
      <w:proofErr w:type="gramEnd"/>
    </w:p>
    <w:p w:rsidR="00601149" w:rsidRPr="00601149" w:rsidRDefault="00601149" w:rsidP="00601149">
      <w:pPr>
        <w:pStyle w:val="Style11"/>
        <w:widowControl/>
        <w:spacing w:line="326" w:lineRule="exact"/>
        <w:jc w:val="both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часов.</w:t>
      </w:r>
    </w:p>
    <w:p w:rsidR="00601149" w:rsidRPr="00601149" w:rsidRDefault="00601149" w:rsidP="00601149">
      <w:pPr>
        <w:pStyle w:val="Style7"/>
        <w:widowControl/>
        <w:ind w:firstLine="706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Продолжительность учебной недели - 5 учебных дней в соответствии с расписанием занятий на неделю.</w:t>
      </w:r>
    </w:p>
    <w:p w:rsidR="00601149" w:rsidRPr="00601149" w:rsidRDefault="00601149" w:rsidP="00601149">
      <w:pPr>
        <w:pStyle w:val="Style7"/>
        <w:widowControl/>
        <w:ind w:firstLine="696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lastRenderedPageBreak/>
        <w:t>Продолжительность учебного дня при теоретической подготовке -8 академических часов.</w:t>
      </w:r>
    </w:p>
    <w:p w:rsidR="00601149" w:rsidRPr="00601149" w:rsidRDefault="00601149" w:rsidP="00601149">
      <w:pPr>
        <w:pStyle w:val="Style7"/>
        <w:widowControl/>
        <w:ind w:firstLine="706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Для всех видов аудиторных занятий 1 академический час устанавливается продолжительностью 45 минут.</w:t>
      </w:r>
    </w:p>
    <w:p w:rsidR="00601149" w:rsidRPr="00601149" w:rsidRDefault="00601149" w:rsidP="00601149">
      <w:pPr>
        <w:pStyle w:val="Style18"/>
        <w:widowControl/>
        <w:numPr>
          <w:ilvl w:val="0"/>
          <w:numId w:val="6"/>
        </w:numPr>
        <w:tabs>
          <w:tab w:val="left" w:pos="1186"/>
        </w:tabs>
        <w:spacing w:line="326" w:lineRule="exact"/>
        <w:ind w:firstLine="715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 xml:space="preserve">Формы </w:t>
      </w:r>
      <w:r w:rsidR="004E5087">
        <w:rPr>
          <w:rStyle w:val="FontStyle49"/>
          <w:sz w:val="24"/>
          <w:szCs w:val="24"/>
        </w:rPr>
        <w:t>подготовки: очная и дистанционная</w:t>
      </w:r>
      <w:r w:rsidRPr="00601149">
        <w:rPr>
          <w:rStyle w:val="FontStyle49"/>
          <w:sz w:val="24"/>
          <w:szCs w:val="24"/>
        </w:rPr>
        <w:t>, с применением дистанционных образовательных технологий  с использованием сетевой формы реализации программы.</w:t>
      </w:r>
    </w:p>
    <w:p w:rsidR="00601149" w:rsidRDefault="00601149" w:rsidP="00601149">
      <w:pPr>
        <w:pStyle w:val="Style18"/>
        <w:widowControl/>
        <w:tabs>
          <w:tab w:val="left" w:pos="1181"/>
        </w:tabs>
        <w:spacing w:line="326" w:lineRule="exact"/>
        <w:ind w:firstLine="0"/>
        <w:rPr>
          <w:rStyle w:val="FontStyle49"/>
          <w:sz w:val="24"/>
          <w:szCs w:val="24"/>
        </w:rPr>
      </w:pPr>
    </w:p>
    <w:p w:rsidR="00601149" w:rsidRPr="00601149" w:rsidRDefault="00601149" w:rsidP="00601149">
      <w:pPr>
        <w:pStyle w:val="Style18"/>
        <w:widowControl/>
        <w:tabs>
          <w:tab w:val="left" w:pos="1181"/>
        </w:tabs>
        <w:spacing w:line="326" w:lineRule="exact"/>
        <w:ind w:firstLine="0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 xml:space="preserve">           10. </w:t>
      </w:r>
      <w:r w:rsidRPr="00601149">
        <w:rPr>
          <w:rStyle w:val="FontStyle49"/>
          <w:sz w:val="24"/>
          <w:szCs w:val="24"/>
        </w:rPr>
        <w:t xml:space="preserve">Кандидатами на </w:t>
      </w:r>
      <w:proofErr w:type="gramStart"/>
      <w:r w:rsidRPr="00601149">
        <w:rPr>
          <w:rStyle w:val="FontStyle49"/>
          <w:sz w:val="24"/>
          <w:szCs w:val="24"/>
        </w:rPr>
        <w:t>обучение по программе</w:t>
      </w:r>
      <w:proofErr w:type="gramEnd"/>
      <w:r w:rsidRPr="00601149">
        <w:rPr>
          <w:rStyle w:val="FontStyle49"/>
          <w:sz w:val="24"/>
          <w:szCs w:val="24"/>
        </w:rPr>
        <w:t xml:space="preserve"> являются лица, имеющие или получающие среднее профессиональное и (или) высшее образование.</w:t>
      </w:r>
    </w:p>
    <w:p w:rsidR="00601149" w:rsidRPr="00601149" w:rsidRDefault="00601149" w:rsidP="00601149">
      <w:pPr>
        <w:pStyle w:val="Style11"/>
        <w:widowControl/>
        <w:spacing w:line="240" w:lineRule="exact"/>
        <w:ind w:left="2827"/>
        <w:jc w:val="both"/>
      </w:pPr>
    </w:p>
    <w:p w:rsidR="00601149" w:rsidRPr="00601149" w:rsidRDefault="00601149" w:rsidP="00601149">
      <w:pPr>
        <w:pStyle w:val="Style11"/>
        <w:widowControl/>
        <w:spacing w:before="82"/>
        <w:jc w:val="both"/>
        <w:rPr>
          <w:rStyle w:val="FontStyle49"/>
          <w:b/>
          <w:sz w:val="24"/>
          <w:szCs w:val="24"/>
        </w:rPr>
      </w:pPr>
      <w:r>
        <w:rPr>
          <w:rStyle w:val="FontStyle49"/>
          <w:b/>
          <w:sz w:val="24"/>
          <w:szCs w:val="24"/>
        </w:rPr>
        <w:t xml:space="preserve">             </w:t>
      </w:r>
      <w:r w:rsidRPr="00601149">
        <w:rPr>
          <w:rStyle w:val="FontStyle49"/>
          <w:b/>
          <w:sz w:val="24"/>
          <w:szCs w:val="24"/>
        </w:rPr>
        <w:t>П. Организационно-педагогические условия</w:t>
      </w:r>
    </w:p>
    <w:p w:rsidR="00601149" w:rsidRPr="00601149" w:rsidRDefault="00601149" w:rsidP="00601149">
      <w:pPr>
        <w:pStyle w:val="Style18"/>
        <w:widowControl/>
        <w:numPr>
          <w:ilvl w:val="0"/>
          <w:numId w:val="7"/>
        </w:numPr>
        <w:tabs>
          <w:tab w:val="left" w:pos="1181"/>
        </w:tabs>
        <w:spacing w:before="322" w:line="322" w:lineRule="exact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 xml:space="preserve">Реализация программы должна обеспечить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учитывать преемственность задач, средств, методов, организационных форм подготовки работников различных уровней </w:t>
      </w:r>
      <w:r>
        <w:rPr>
          <w:rStyle w:val="FontStyle49"/>
          <w:sz w:val="24"/>
          <w:szCs w:val="24"/>
        </w:rPr>
        <w:t xml:space="preserve">ответственности, специфику водного </w:t>
      </w:r>
      <w:r w:rsidRPr="00601149">
        <w:rPr>
          <w:rStyle w:val="FontStyle49"/>
          <w:sz w:val="24"/>
          <w:szCs w:val="24"/>
        </w:rPr>
        <w:t>транспорта.</w:t>
      </w:r>
    </w:p>
    <w:p w:rsidR="00601149" w:rsidRPr="00601149" w:rsidRDefault="00601149" w:rsidP="00601149">
      <w:pPr>
        <w:pStyle w:val="Style18"/>
        <w:widowControl/>
        <w:tabs>
          <w:tab w:val="left" w:pos="1402"/>
        </w:tabs>
        <w:spacing w:line="322" w:lineRule="exact"/>
        <w:ind w:firstLine="749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12.</w:t>
      </w:r>
      <w:r w:rsidRPr="00601149">
        <w:rPr>
          <w:rStyle w:val="FontStyle49"/>
          <w:sz w:val="24"/>
          <w:szCs w:val="24"/>
        </w:rPr>
        <w:tab/>
        <w:t>Выбор методов обучения для каждого занятия определяется</w:t>
      </w:r>
      <w:r w:rsidRPr="00601149">
        <w:rPr>
          <w:rStyle w:val="FontStyle49"/>
          <w:sz w:val="24"/>
          <w:szCs w:val="24"/>
        </w:rPr>
        <w:br/>
        <w:t>преподавателем в соответствии с составом и уровнем подготовленности</w:t>
      </w:r>
      <w:r w:rsidRPr="00601149">
        <w:rPr>
          <w:rStyle w:val="FontStyle49"/>
          <w:sz w:val="24"/>
          <w:szCs w:val="24"/>
        </w:rPr>
        <w:br/>
        <w:t>обучающихся, степенью сложности излагаемого материала, наличием и состоянием</w:t>
      </w:r>
      <w:r w:rsidRPr="00601149">
        <w:rPr>
          <w:rStyle w:val="FontStyle49"/>
          <w:sz w:val="24"/>
          <w:szCs w:val="24"/>
        </w:rPr>
        <w:br/>
        <w:t>учебного оборудования, технических средств обучения, местом</w:t>
      </w:r>
      <w:r w:rsidRPr="00601149">
        <w:rPr>
          <w:rStyle w:val="FontStyle49"/>
          <w:sz w:val="24"/>
          <w:szCs w:val="24"/>
        </w:rPr>
        <w:br/>
        <w:t>и продолжительностью проведения занятий.</w:t>
      </w:r>
    </w:p>
    <w:p w:rsidR="00601149" w:rsidRPr="00601149" w:rsidRDefault="00601149" w:rsidP="00601149">
      <w:pPr>
        <w:pStyle w:val="Style18"/>
        <w:widowControl/>
        <w:numPr>
          <w:ilvl w:val="0"/>
          <w:numId w:val="8"/>
        </w:numPr>
        <w:tabs>
          <w:tab w:val="left" w:pos="1128"/>
        </w:tabs>
        <w:spacing w:line="322" w:lineRule="exact"/>
        <w:ind w:firstLine="739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международным договорам и нормативным правовым актам. В ходе занятий</w:t>
      </w:r>
      <w:r w:rsidR="00D55674">
        <w:rPr>
          <w:rStyle w:val="FontStyle49"/>
          <w:sz w:val="24"/>
          <w:szCs w:val="24"/>
        </w:rPr>
        <w:t xml:space="preserve"> преподаватель соотносит</w:t>
      </w:r>
      <w:r w:rsidRPr="00601149">
        <w:rPr>
          <w:rStyle w:val="FontStyle49"/>
          <w:sz w:val="24"/>
          <w:szCs w:val="24"/>
        </w:rPr>
        <w:t xml:space="preserve"> новый матер</w:t>
      </w:r>
      <w:r w:rsidR="00D55674">
        <w:rPr>
          <w:rStyle w:val="FontStyle49"/>
          <w:sz w:val="24"/>
          <w:szCs w:val="24"/>
        </w:rPr>
        <w:t xml:space="preserve">иал с ранее </w:t>
      </w:r>
      <w:proofErr w:type="gramStart"/>
      <w:r w:rsidR="00D55674">
        <w:rPr>
          <w:rStyle w:val="FontStyle49"/>
          <w:sz w:val="24"/>
          <w:szCs w:val="24"/>
        </w:rPr>
        <w:t>изученным</w:t>
      </w:r>
      <w:proofErr w:type="gramEnd"/>
      <w:r w:rsidR="00D55674">
        <w:rPr>
          <w:rStyle w:val="FontStyle49"/>
          <w:sz w:val="24"/>
          <w:szCs w:val="24"/>
        </w:rPr>
        <w:t>, дополняет</w:t>
      </w:r>
      <w:r w:rsidRPr="00601149">
        <w:rPr>
          <w:rStyle w:val="FontStyle49"/>
          <w:sz w:val="24"/>
          <w:szCs w:val="24"/>
        </w:rPr>
        <w:t xml:space="preserve"> основные положения </w:t>
      </w:r>
      <w:r w:rsidR="00D55674">
        <w:rPr>
          <w:rStyle w:val="FontStyle49"/>
          <w:sz w:val="24"/>
          <w:szCs w:val="24"/>
        </w:rPr>
        <w:t>примерами из практики, соблюдая</w:t>
      </w:r>
      <w:r w:rsidRPr="00601149">
        <w:rPr>
          <w:rStyle w:val="FontStyle49"/>
          <w:sz w:val="24"/>
          <w:szCs w:val="24"/>
        </w:rPr>
        <w:t xml:space="preserve"> логическую последовательность изложения.</w:t>
      </w:r>
    </w:p>
    <w:p w:rsidR="00601149" w:rsidRPr="00601149" w:rsidRDefault="00601149" w:rsidP="00601149">
      <w:pPr>
        <w:pStyle w:val="Style18"/>
        <w:widowControl/>
        <w:numPr>
          <w:ilvl w:val="0"/>
          <w:numId w:val="8"/>
        </w:numPr>
        <w:tabs>
          <w:tab w:val="left" w:pos="1128"/>
        </w:tabs>
        <w:spacing w:line="322" w:lineRule="exact"/>
        <w:ind w:firstLine="739"/>
        <w:rPr>
          <w:rStyle w:val="FontStyle49"/>
          <w:sz w:val="24"/>
          <w:szCs w:val="24"/>
        </w:rPr>
      </w:pPr>
      <w:r w:rsidRPr="00601149">
        <w:rPr>
          <w:rStyle w:val="FontStyle49"/>
          <w:sz w:val="24"/>
          <w:szCs w:val="24"/>
        </w:rPr>
        <w:t>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</w:t>
      </w:r>
    </w:p>
    <w:p w:rsidR="00D55674" w:rsidRPr="003D3436" w:rsidRDefault="003D3436" w:rsidP="00D55674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FontStyle49"/>
          <w:sz w:val="24"/>
          <w:szCs w:val="24"/>
        </w:rPr>
        <w:t xml:space="preserve">            </w:t>
      </w:r>
      <w:r w:rsidR="00D55674" w:rsidRPr="003D3436">
        <w:rPr>
          <w:rFonts w:ascii="Times New Roman" w:hAnsi="Times New Roman" w:cs="Times New Roman"/>
          <w:sz w:val="24"/>
          <w:szCs w:val="24"/>
        </w:rPr>
        <w:t>15. Для реализации программы в наличии имеется  учебный класс, оборудованный компьютерами, ноутбуками, видеопроектором с экраном, учебной мебелью, учебной доской.</w:t>
      </w:r>
    </w:p>
    <w:p w:rsidR="00D55674" w:rsidRPr="00D55674" w:rsidRDefault="00D55674" w:rsidP="00D55674">
      <w:pPr>
        <w:tabs>
          <w:tab w:val="left" w:pos="1138"/>
        </w:tabs>
        <w:autoSpaceDE w:val="0"/>
        <w:autoSpaceDN w:val="0"/>
        <w:adjustRightInd w:val="0"/>
        <w:spacing w:after="0" w:line="326" w:lineRule="exact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 w:rsidRPr="00D55674">
        <w:rPr>
          <w:rFonts w:ascii="Times New Roman" w:hAnsi="Times New Roman" w:cs="Times New Roman"/>
          <w:sz w:val="24"/>
          <w:szCs w:val="24"/>
        </w:rPr>
        <w:t>16.</w:t>
      </w:r>
      <w:r w:rsidRPr="00D55674">
        <w:rPr>
          <w:rFonts w:ascii="Times New Roman" w:hAnsi="Times New Roman" w:cs="Times New Roman"/>
          <w:sz w:val="24"/>
          <w:szCs w:val="24"/>
        </w:rPr>
        <w:tab/>
        <w:t>Оценочными материалами по программе являются блоки контрольных</w:t>
      </w:r>
      <w:r w:rsidRPr="00D55674">
        <w:rPr>
          <w:rFonts w:ascii="Times New Roman" w:hAnsi="Times New Roman" w:cs="Times New Roman"/>
          <w:sz w:val="24"/>
          <w:szCs w:val="24"/>
        </w:rPr>
        <w:br/>
        <w:t>вопросов по дисциплинам (модулям), формируемые учебным центром</w:t>
      </w:r>
      <w:r w:rsidRPr="00D55674">
        <w:rPr>
          <w:rFonts w:ascii="Times New Roman" w:hAnsi="Times New Roman" w:cs="Times New Roman"/>
          <w:sz w:val="24"/>
          <w:szCs w:val="24"/>
        </w:rPr>
        <w:br/>
        <w:t>и используемые при промежуточной и итоговой аттестации.</w:t>
      </w:r>
    </w:p>
    <w:p w:rsidR="00D55674" w:rsidRPr="00D55674" w:rsidRDefault="00D55674" w:rsidP="00D55674">
      <w:pPr>
        <w:tabs>
          <w:tab w:val="left" w:pos="1320"/>
        </w:tabs>
        <w:autoSpaceDE w:val="0"/>
        <w:autoSpaceDN w:val="0"/>
        <w:adjustRightInd w:val="0"/>
        <w:spacing w:after="0" w:line="326" w:lineRule="exact"/>
        <w:ind w:right="19" w:firstLine="749"/>
        <w:jc w:val="both"/>
        <w:rPr>
          <w:rFonts w:ascii="Times New Roman" w:hAnsi="Times New Roman" w:cs="Times New Roman"/>
          <w:sz w:val="24"/>
          <w:szCs w:val="24"/>
        </w:rPr>
      </w:pPr>
      <w:r w:rsidRPr="00D55674">
        <w:rPr>
          <w:rFonts w:ascii="Times New Roman" w:hAnsi="Times New Roman" w:cs="Times New Roman"/>
          <w:sz w:val="24"/>
          <w:szCs w:val="24"/>
        </w:rPr>
        <w:t>17.</w:t>
      </w:r>
      <w:r w:rsidRPr="00D55674">
        <w:rPr>
          <w:rFonts w:ascii="Times New Roman" w:hAnsi="Times New Roman" w:cs="Times New Roman"/>
          <w:sz w:val="24"/>
          <w:szCs w:val="24"/>
        </w:rPr>
        <w:tab/>
        <w:t>Методическими материалами к программе являются нормативные</w:t>
      </w:r>
      <w:r w:rsidRPr="00D55674">
        <w:rPr>
          <w:rFonts w:ascii="Times New Roman" w:hAnsi="Times New Roman" w:cs="Times New Roman"/>
          <w:sz w:val="24"/>
          <w:szCs w:val="24"/>
        </w:rPr>
        <w:br/>
        <w:t>правовые акты, положения которых изучаются при освоении дисциплин программы,</w:t>
      </w:r>
      <w:r w:rsidRPr="00D55674">
        <w:rPr>
          <w:rFonts w:ascii="Times New Roman" w:hAnsi="Times New Roman" w:cs="Times New Roman"/>
          <w:sz w:val="24"/>
          <w:szCs w:val="24"/>
        </w:rPr>
        <w:br/>
        <w:t>учебная литература и методические пособия. Перечень методических материалов</w:t>
      </w:r>
      <w:r w:rsidRPr="00D55674">
        <w:rPr>
          <w:rFonts w:ascii="Times New Roman" w:hAnsi="Times New Roman" w:cs="Times New Roman"/>
          <w:sz w:val="24"/>
          <w:szCs w:val="24"/>
        </w:rPr>
        <w:br/>
        <w:t>приводится в  программе.</w:t>
      </w:r>
    </w:p>
    <w:p w:rsidR="00601149" w:rsidRPr="00601149" w:rsidRDefault="00601149" w:rsidP="00601149">
      <w:pPr>
        <w:pStyle w:val="Style11"/>
        <w:widowControl/>
        <w:spacing w:line="240" w:lineRule="exact"/>
        <w:ind w:left="4411"/>
        <w:jc w:val="both"/>
      </w:pPr>
    </w:p>
    <w:p w:rsidR="00AF4993" w:rsidRDefault="00AF4993" w:rsidP="00AF4993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p w:rsidR="004E5087" w:rsidRPr="00094FCF" w:rsidRDefault="004E5087" w:rsidP="00AF4993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p w:rsidR="00AF4993" w:rsidRPr="00094FCF" w:rsidRDefault="003D3436" w:rsidP="00A97886">
      <w:pPr>
        <w:pStyle w:val="ConsPlusNormal"/>
        <w:outlineLvl w:val="1"/>
        <w:rPr>
          <w:rFonts w:asciiTheme="majorHAnsi" w:hAnsiTheme="majorHAnsi"/>
          <w:b/>
          <w:sz w:val="24"/>
          <w:szCs w:val="24"/>
        </w:rPr>
      </w:pPr>
      <w:bookmarkStart w:id="1" w:name="Par2133"/>
      <w:bookmarkEnd w:id="1"/>
      <w:r>
        <w:rPr>
          <w:rFonts w:asciiTheme="majorHAnsi" w:hAnsiTheme="majorHAnsi"/>
          <w:b/>
          <w:sz w:val="24"/>
          <w:szCs w:val="24"/>
        </w:rPr>
        <w:lastRenderedPageBreak/>
        <w:t xml:space="preserve">           III</w:t>
      </w:r>
      <w:r w:rsidR="00AF4993" w:rsidRPr="00094FCF">
        <w:rPr>
          <w:rFonts w:asciiTheme="majorHAnsi" w:hAnsiTheme="majorHAnsi"/>
          <w:b/>
          <w:sz w:val="24"/>
          <w:szCs w:val="24"/>
        </w:rPr>
        <w:t>. Учебный план.</w:t>
      </w:r>
    </w:p>
    <w:p w:rsidR="00AF4993" w:rsidRPr="00094FCF" w:rsidRDefault="00AF4993" w:rsidP="00AF4993">
      <w:pPr>
        <w:pStyle w:val="ConsPlusNormal"/>
        <w:jc w:val="both"/>
        <w:rPr>
          <w:rFonts w:asciiTheme="majorHAnsi" w:hAnsiTheme="majorHAnsi"/>
          <w:b/>
          <w:sz w:val="24"/>
          <w:szCs w:val="24"/>
        </w:rPr>
      </w:pPr>
    </w:p>
    <w:p w:rsidR="00AF4993" w:rsidRPr="00094FCF" w:rsidRDefault="003D3436" w:rsidP="00AF4993">
      <w:pPr>
        <w:pStyle w:val="ConsPlusNormal"/>
        <w:ind w:firstLine="5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18. </w:t>
      </w:r>
      <w:r w:rsidR="00AF4993" w:rsidRPr="00094FCF">
        <w:rPr>
          <w:rFonts w:asciiTheme="majorHAnsi" w:hAnsiTheme="majorHAnsi"/>
          <w:sz w:val="24"/>
          <w:szCs w:val="24"/>
        </w:rPr>
        <w:t>Учебный план разработан для подготовки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на ОТИ и (или) ТС.</w:t>
      </w:r>
    </w:p>
    <w:p w:rsidR="00AF4993" w:rsidRPr="00094FCF" w:rsidRDefault="00AF4993" w:rsidP="00AF4993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tbl>
      <w:tblPr>
        <w:tblW w:w="94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1276"/>
        <w:gridCol w:w="1134"/>
        <w:gridCol w:w="1385"/>
      </w:tblGrid>
      <w:tr w:rsidR="00AF4993" w:rsidRPr="00094FCF" w:rsidTr="0083638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4993" w:rsidRPr="00094FCF" w:rsidRDefault="00AF4993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№</w:t>
            </w:r>
          </w:p>
          <w:p w:rsidR="00AF4993" w:rsidRPr="00094FCF" w:rsidRDefault="003D3436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993" w:rsidRPr="00094FCF" w:rsidRDefault="00AF4993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AF4993" w:rsidRDefault="003D3436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Наименование дисциплины</w:t>
            </w:r>
          </w:p>
          <w:p w:rsidR="00094FCF" w:rsidRPr="00094FCF" w:rsidRDefault="003D3436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(модуля</w:t>
            </w:r>
            <w:r w:rsidR="00094FCF">
              <w:rPr>
                <w:rFonts w:asciiTheme="majorHAnsi" w:hAnsiTheme="maj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993" w:rsidRPr="00094FCF" w:rsidRDefault="00AF4993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AF4993" w:rsidRPr="00094FCF" w:rsidRDefault="00AF4993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F4993" w:rsidRPr="00094FCF" w:rsidRDefault="00AF4993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В том числе</w:t>
            </w:r>
          </w:p>
        </w:tc>
      </w:tr>
      <w:tr w:rsidR="00836387" w:rsidRPr="00094FCF" w:rsidTr="0083638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7" w:rsidRPr="00094FCF" w:rsidRDefault="0083638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7" w:rsidRPr="00094FCF" w:rsidRDefault="0083638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7" w:rsidRPr="00094FCF" w:rsidRDefault="0083638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Теорети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-</w:t>
            </w: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ческие</w:t>
            </w:r>
            <w:proofErr w:type="spellEnd"/>
            <w:proofErr w:type="gramEnd"/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Практи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-</w:t>
            </w: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ческие</w:t>
            </w:r>
            <w:proofErr w:type="spellEnd"/>
            <w:proofErr w:type="gramEnd"/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Форма проведения аттестации</w:t>
            </w:r>
          </w:p>
        </w:tc>
      </w:tr>
      <w:tr w:rsidR="00836387" w:rsidRPr="00094FCF" w:rsidTr="008363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7" w:rsidRPr="00094FCF" w:rsidRDefault="00836387" w:rsidP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6</w:t>
            </w:r>
          </w:p>
        </w:tc>
      </w:tr>
      <w:tr w:rsidR="00836387" w:rsidRPr="00094FCF" w:rsidTr="008363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Введение в курс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7" w:rsidRPr="00094FCF" w:rsidRDefault="00836387" w:rsidP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836387" w:rsidRPr="00094FCF" w:rsidTr="00836387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Default="00836387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Нормативная правовая база в области обеспечения транспортной безопасности</w:t>
            </w:r>
          </w:p>
          <w:p w:rsidR="00836387" w:rsidRPr="00094FCF" w:rsidRDefault="00836387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7" w:rsidRPr="00094FCF" w:rsidRDefault="00836387" w:rsidP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836387" w:rsidRPr="00094FCF" w:rsidTr="00836387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387" w:rsidRPr="00094FCF" w:rsidRDefault="00836387" w:rsidP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387" w:rsidRPr="00094FCF" w:rsidRDefault="00836387" w:rsidP="00836387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Промежуточная аттестация по разделам 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387" w:rsidRPr="00094FCF" w:rsidRDefault="00836387" w:rsidP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387" w:rsidRPr="00094FCF" w:rsidRDefault="00836387" w:rsidP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387" w:rsidRPr="00094FCF" w:rsidRDefault="00836387" w:rsidP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7" w:rsidRPr="00094FCF" w:rsidRDefault="00836387" w:rsidP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Тестирова-ние</w:t>
            </w:r>
            <w:proofErr w:type="spellEnd"/>
            <w:proofErr w:type="gramEnd"/>
          </w:p>
        </w:tc>
      </w:tr>
      <w:tr w:rsidR="00836387" w:rsidRPr="00094FCF" w:rsidTr="008363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Реализация мер по обеспечению транспортной безопасности СТИ, ОТИ и (или) 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7" w:rsidRPr="00094FCF" w:rsidRDefault="00836387" w:rsidP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836387" w:rsidRPr="00094FCF" w:rsidTr="008363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Информационное обеспечение транспортной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0A1DB2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0A1DB2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7" w:rsidRPr="00094FCF" w:rsidRDefault="00836387" w:rsidP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836387" w:rsidRPr="00094FCF" w:rsidTr="008363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7" w:rsidRPr="00094FCF" w:rsidRDefault="00836387" w:rsidP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  <w:tr w:rsidR="00836387" w:rsidRPr="00094FCF" w:rsidTr="00021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387" w:rsidRPr="00094FCF" w:rsidRDefault="000A1DB2">
            <w:pPr>
              <w:pStyle w:val="ConsPlusNormal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6387" w:rsidRPr="00094FCF" w:rsidRDefault="00836387">
            <w:pPr>
              <w:pStyle w:val="ConsPlusNormal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7" w:rsidRPr="00094FCF" w:rsidRDefault="00021FAC">
            <w:pPr>
              <w:pStyle w:val="ConsPlusNormal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Тестиро-вание</w:t>
            </w:r>
            <w:proofErr w:type="spellEnd"/>
            <w:proofErr w:type="gramEnd"/>
          </w:p>
        </w:tc>
      </w:tr>
      <w:tr w:rsidR="00836387" w:rsidRPr="00094FCF" w:rsidTr="00021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387" w:rsidRPr="00094FCF" w:rsidRDefault="00836387">
            <w:pPr>
              <w:pStyle w:val="ConsPlusNormal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0A1DB2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36387" w:rsidRPr="00094FCF" w:rsidRDefault="000A1DB2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87" w:rsidRPr="00094FCF" w:rsidRDefault="00836387" w:rsidP="00836387">
            <w:pPr>
              <w:pStyle w:val="ConsPlusNormal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</w:tc>
      </w:tr>
    </w:tbl>
    <w:p w:rsidR="00021FAC" w:rsidRDefault="00021FAC" w:rsidP="00021FAC">
      <w:pPr>
        <w:pStyle w:val="ConsPlusNormal"/>
        <w:jc w:val="both"/>
        <w:outlineLvl w:val="1"/>
        <w:rPr>
          <w:rFonts w:asciiTheme="majorHAnsi" w:hAnsiTheme="majorHAnsi"/>
          <w:b/>
          <w:sz w:val="24"/>
          <w:szCs w:val="24"/>
        </w:rPr>
      </w:pPr>
    </w:p>
    <w:p w:rsidR="00021FAC" w:rsidRDefault="000A1DB2" w:rsidP="00021FAC">
      <w:pPr>
        <w:pStyle w:val="ConsPlusNormal"/>
        <w:jc w:val="both"/>
        <w:outlineLvl w:val="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I</w:t>
      </w:r>
      <w:r w:rsidR="00021FAC" w:rsidRPr="00B93949">
        <w:rPr>
          <w:rFonts w:asciiTheme="majorHAnsi" w:hAnsiTheme="majorHAnsi"/>
          <w:b/>
          <w:sz w:val="24"/>
          <w:szCs w:val="24"/>
        </w:rPr>
        <w:t xml:space="preserve">V. </w:t>
      </w:r>
      <w:r w:rsidR="00021FAC">
        <w:rPr>
          <w:rFonts w:asciiTheme="majorHAnsi" w:hAnsiTheme="majorHAnsi"/>
          <w:b/>
          <w:sz w:val="24"/>
          <w:szCs w:val="24"/>
        </w:rPr>
        <w:t xml:space="preserve"> Календарный учебный график.</w:t>
      </w:r>
    </w:p>
    <w:p w:rsidR="00021FAC" w:rsidRDefault="00021FAC" w:rsidP="00021FAC">
      <w:pPr>
        <w:pStyle w:val="ConsPlusNormal"/>
        <w:jc w:val="both"/>
        <w:outlineLvl w:val="1"/>
        <w:rPr>
          <w:rFonts w:asciiTheme="majorHAnsi" w:hAnsiTheme="majorHAnsi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1099"/>
      </w:tblGrid>
      <w:tr w:rsidR="00021FAC" w:rsidRPr="00114C66" w:rsidTr="00F93CC8">
        <w:trPr>
          <w:trHeight w:val="780"/>
        </w:trPr>
        <w:tc>
          <w:tcPr>
            <w:tcW w:w="4928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</w:t>
            </w:r>
            <w:r w:rsidRPr="00114C66">
              <w:rPr>
                <w:rFonts w:asciiTheme="majorHAnsi" w:hAnsiTheme="majorHAnsi"/>
                <w:sz w:val="22"/>
                <w:szCs w:val="22"/>
              </w:rPr>
              <w:t>Наименование</w:t>
            </w:r>
          </w:p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раздела</w:t>
            </w:r>
            <w:r w:rsidRPr="00114C6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1 день</w:t>
            </w:r>
          </w:p>
        </w:tc>
        <w:tc>
          <w:tcPr>
            <w:tcW w:w="708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Pr="00114C66">
              <w:rPr>
                <w:rFonts w:asciiTheme="majorHAnsi" w:hAnsiTheme="majorHAnsi"/>
                <w:sz w:val="22"/>
                <w:szCs w:val="22"/>
              </w:rPr>
              <w:t>2 день</w:t>
            </w:r>
          </w:p>
        </w:tc>
        <w:tc>
          <w:tcPr>
            <w:tcW w:w="709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Pr="00114C66">
              <w:rPr>
                <w:rFonts w:asciiTheme="majorHAnsi" w:hAnsiTheme="majorHAnsi"/>
                <w:sz w:val="22"/>
                <w:szCs w:val="22"/>
              </w:rPr>
              <w:t>3 день</w:t>
            </w:r>
          </w:p>
        </w:tc>
        <w:tc>
          <w:tcPr>
            <w:tcW w:w="1099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114C66">
              <w:rPr>
                <w:rFonts w:asciiTheme="majorHAnsi" w:hAnsiTheme="majorHAnsi"/>
                <w:sz w:val="22"/>
                <w:szCs w:val="22"/>
              </w:rPr>
              <w:t xml:space="preserve"> Итого</w:t>
            </w:r>
          </w:p>
        </w:tc>
      </w:tr>
      <w:tr w:rsidR="00021FAC" w:rsidRPr="00114C66" w:rsidTr="00F93CC8">
        <w:trPr>
          <w:trHeight w:val="255"/>
        </w:trPr>
        <w:tc>
          <w:tcPr>
            <w:tcW w:w="4928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    1</w:t>
            </w:r>
          </w:p>
        </w:tc>
        <w:tc>
          <w:tcPr>
            <w:tcW w:w="709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2</w:t>
            </w:r>
          </w:p>
        </w:tc>
        <w:tc>
          <w:tcPr>
            <w:tcW w:w="708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3</w:t>
            </w:r>
          </w:p>
        </w:tc>
        <w:tc>
          <w:tcPr>
            <w:tcW w:w="709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4</w:t>
            </w:r>
          </w:p>
        </w:tc>
        <w:tc>
          <w:tcPr>
            <w:tcW w:w="1099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7</w:t>
            </w:r>
          </w:p>
        </w:tc>
      </w:tr>
      <w:tr w:rsidR="00021FAC" w:rsidRPr="00114C66" w:rsidTr="00F93CC8">
        <w:tc>
          <w:tcPr>
            <w:tcW w:w="4928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114C66">
              <w:rPr>
                <w:rFonts w:asciiTheme="majorHAnsi" w:hAnsiTheme="majorHAnsi"/>
                <w:sz w:val="22"/>
                <w:szCs w:val="22"/>
              </w:rPr>
              <w:lastRenderedPageBreak/>
              <w:t>1.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114C6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14C66">
              <w:rPr>
                <w:rFonts w:asciiTheme="majorHAnsi" w:hAnsiTheme="majorHAnsi"/>
                <w:sz w:val="22"/>
                <w:szCs w:val="22"/>
                <w:lang w:eastAsia="en-US"/>
              </w:rPr>
              <w:t>Введение в курс подготовки</w:t>
            </w:r>
          </w:p>
        </w:tc>
        <w:tc>
          <w:tcPr>
            <w:tcW w:w="709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1.0</w:t>
            </w:r>
          </w:p>
        </w:tc>
        <w:tc>
          <w:tcPr>
            <w:tcW w:w="708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1.0</w:t>
            </w:r>
          </w:p>
        </w:tc>
      </w:tr>
      <w:tr w:rsidR="00021FAC" w:rsidRPr="00114C66" w:rsidTr="00F93CC8">
        <w:tc>
          <w:tcPr>
            <w:tcW w:w="4928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 w:rsidRPr="00114C66">
              <w:rPr>
                <w:rFonts w:asciiTheme="majorHAnsi" w:hAnsiTheme="majorHAnsi"/>
                <w:sz w:val="22"/>
                <w:szCs w:val="22"/>
              </w:rPr>
              <w:t xml:space="preserve">2. </w:t>
            </w:r>
            <w:r w:rsidRPr="00114C66">
              <w:rPr>
                <w:rFonts w:asciiTheme="majorHAnsi" w:hAnsiTheme="majorHAnsi"/>
                <w:sz w:val="22"/>
                <w:szCs w:val="22"/>
                <w:lang w:eastAsia="en-US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709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3.0</w:t>
            </w:r>
          </w:p>
        </w:tc>
        <w:tc>
          <w:tcPr>
            <w:tcW w:w="708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</w:tcPr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114C66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3.0</w:t>
            </w:r>
          </w:p>
        </w:tc>
      </w:tr>
      <w:tr w:rsidR="00021FAC" w:rsidRPr="00114C66" w:rsidTr="00F93CC8">
        <w:tc>
          <w:tcPr>
            <w:tcW w:w="4928" w:type="dxa"/>
          </w:tcPr>
          <w:p w:rsidR="00021FAC" w:rsidRPr="00392760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Pr="00392760">
              <w:rPr>
                <w:rFonts w:asciiTheme="majorHAnsi" w:hAnsiTheme="majorHAnsi"/>
                <w:sz w:val="22"/>
                <w:szCs w:val="22"/>
              </w:rPr>
              <w:t xml:space="preserve">.  </w:t>
            </w:r>
            <w:r w:rsidRPr="00392760">
              <w:rPr>
                <w:rFonts w:asciiTheme="majorHAnsi" w:hAnsiTheme="majorHAnsi"/>
                <w:sz w:val="22"/>
                <w:szCs w:val="22"/>
                <w:lang w:eastAsia="en-US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709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392760" w:rsidRDefault="00295E5D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="00021FAC">
              <w:rPr>
                <w:rFonts w:asciiTheme="majorHAnsi" w:hAnsiTheme="majorHAnsi"/>
                <w:sz w:val="22"/>
                <w:szCs w:val="22"/>
              </w:rPr>
              <w:t>4.0</w:t>
            </w:r>
          </w:p>
        </w:tc>
        <w:tc>
          <w:tcPr>
            <w:tcW w:w="708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392760" w:rsidRDefault="00021FAC" w:rsidP="00021FAC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6.0</w:t>
            </w:r>
          </w:p>
        </w:tc>
        <w:tc>
          <w:tcPr>
            <w:tcW w:w="709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392760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</w:tc>
        <w:tc>
          <w:tcPr>
            <w:tcW w:w="1099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91777F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10.0</w:t>
            </w:r>
          </w:p>
        </w:tc>
      </w:tr>
      <w:tr w:rsidR="00021FAC" w:rsidRPr="00114C66" w:rsidTr="00F93CC8">
        <w:tc>
          <w:tcPr>
            <w:tcW w:w="4928" w:type="dxa"/>
          </w:tcPr>
          <w:p w:rsidR="00021FAC" w:rsidRPr="00392760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392760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Pr="00392760">
              <w:rPr>
                <w:rFonts w:asciiTheme="majorHAnsi" w:hAnsiTheme="majorHAnsi"/>
                <w:sz w:val="22"/>
                <w:szCs w:val="22"/>
                <w:lang w:eastAsia="en-US"/>
              </w:rPr>
              <w:t>Информационное обеспечение транспортной безопасности</w:t>
            </w:r>
          </w:p>
        </w:tc>
        <w:tc>
          <w:tcPr>
            <w:tcW w:w="709" w:type="dxa"/>
          </w:tcPr>
          <w:p w:rsidR="00021FAC" w:rsidRPr="00392760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392760" w:rsidRDefault="00295E5D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2</w:t>
            </w:r>
            <w:r w:rsidR="00021FAC">
              <w:rPr>
                <w:rFonts w:asciiTheme="majorHAnsi" w:hAnsiTheme="majorHAnsi"/>
                <w:sz w:val="22"/>
                <w:szCs w:val="22"/>
              </w:rPr>
              <w:t>.0</w:t>
            </w:r>
          </w:p>
        </w:tc>
        <w:tc>
          <w:tcPr>
            <w:tcW w:w="709" w:type="dxa"/>
          </w:tcPr>
          <w:p w:rsidR="00021FAC" w:rsidRPr="00392760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91777F" w:rsidRDefault="00295E5D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2</w:t>
            </w:r>
            <w:r w:rsidR="00021FAC">
              <w:rPr>
                <w:rFonts w:asciiTheme="majorHAnsi" w:hAnsiTheme="majorHAnsi"/>
                <w:sz w:val="22"/>
                <w:szCs w:val="22"/>
              </w:rPr>
              <w:t>.0</w:t>
            </w:r>
          </w:p>
        </w:tc>
      </w:tr>
      <w:tr w:rsidR="00021FAC" w:rsidRPr="00114C66" w:rsidTr="00F93CC8">
        <w:tc>
          <w:tcPr>
            <w:tcW w:w="4928" w:type="dxa"/>
          </w:tcPr>
          <w:p w:rsidR="00021FAC" w:rsidRPr="00C21CD4" w:rsidRDefault="00021FAC" w:rsidP="00021FAC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</w:t>
            </w:r>
            <w:r w:rsidRPr="00094FCF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709" w:type="dxa"/>
          </w:tcPr>
          <w:p w:rsidR="00021FAC" w:rsidRPr="00392760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021FAC" w:rsidRPr="00392760" w:rsidRDefault="00295E5D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392760" w:rsidRDefault="00295E5D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2</w:t>
            </w:r>
            <w:r w:rsidR="00021FAC">
              <w:rPr>
                <w:rFonts w:asciiTheme="majorHAnsi" w:hAnsiTheme="majorHAnsi"/>
                <w:sz w:val="22"/>
                <w:szCs w:val="22"/>
              </w:rPr>
              <w:t>.0</w:t>
            </w:r>
          </w:p>
        </w:tc>
        <w:tc>
          <w:tcPr>
            <w:tcW w:w="1099" w:type="dxa"/>
          </w:tcPr>
          <w:p w:rsidR="00021FAC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  <w:p w:rsidR="00021FAC" w:rsidRPr="0091777F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2.0</w:t>
            </w:r>
          </w:p>
        </w:tc>
      </w:tr>
      <w:tr w:rsidR="00021FAC" w:rsidRPr="00114C66" w:rsidTr="00F93CC8">
        <w:tc>
          <w:tcPr>
            <w:tcW w:w="4928" w:type="dxa"/>
          </w:tcPr>
          <w:p w:rsidR="00021FAC" w:rsidRPr="00392760" w:rsidRDefault="00295E5D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6. </w:t>
            </w:r>
            <w:r w:rsidR="00021FAC">
              <w:rPr>
                <w:rFonts w:asciiTheme="majorHAnsi" w:hAnsiTheme="majorHAnsi"/>
                <w:sz w:val="22"/>
                <w:szCs w:val="22"/>
              </w:rPr>
              <w:t>Итоговая аттестация</w:t>
            </w:r>
          </w:p>
        </w:tc>
        <w:tc>
          <w:tcPr>
            <w:tcW w:w="709" w:type="dxa"/>
          </w:tcPr>
          <w:p w:rsidR="00021FAC" w:rsidRPr="00392760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021FAC" w:rsidRPr="00392760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021FAC" w:rsidRPr="00392760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2.0</w:t>
            </w:r>
          </w:p>
        </w:tc>
        <w:tc>
          <w:tcPr>
            <w:tcW w:w="1099" w:type="dxa"/>
          </w:tcPr>
          <w:p w:rsidR="00021FAC" w:rsidRPr="0091777F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2.0</w:t>
            </w:r>
          </w:p>
        </w:tc>
      </w:tr>
      <w:tr w:rsidR="00021FAC" w:rsidRPr="00114C66" w:rsidTr="00F93CC8">
        <w:tc>
          <w:tcPr>
            <w:tcW w:w="4928" w:type="dxa"/>
          </w:tcPr>
          <w:p w:rsidR="00021FAC" w:rsidRPr="0091777F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ВСЕГО</w:t>
            </w:r>
          </w:p>
        </w:tc>
        <w:tc>
          <w:tcPr>
            <w:tcW w:w="709" w:type="dxa"/>
          </w:tcPr>
          <w:p w:rsidR="00021FAC" w:rsidRPr="0091777F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8.0</w:t>
            </w:r>
          </w:p>
        </w:tc>
        <w:tc>
          <w:tcPr>
            <w:tcW w:w="708" w:type="dxa"/>
          </w:tcPr>
          <w:p w:rsidR="00021FAC" w:rsidRPr="0091777F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8.0</w:t>
            </w:r>
          </w:p>
        </w:tc>
        <w:tc>
          <w:tcPr>
            <w:tcW w:w="709" w:type="dxa"/>
          </w:tcPr>
          <w:p w:rsidR="00021FAC" w:rsidRPr="0091777F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4.0</w:t>
            </w:r>
          </w:p>
        </w:tc>
        <w:tc>
          <w:tcPr>
            <w:tcW w:w="1099" w:type="dxa"/>
          </w:tcPr>
          <w:p w:rsidR="00021FAC" w:rsidRPr="0091777F" w:rsidRDefault="00021FAC" w:rsidP="00F93CC8">
            <w:pPr>
              <w:pStyle w:val="ConsPlusNormal"/>
              <w:jc w:val="both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20.0</w:t>
            </w:r>
          </w:p>
        </w:tc>
      </w:tr>
    </w:tbl>
    <w:p w:rsidR="00021FAC" w:rsidRDefault="00021FAC" w:rsidP="00021FAC">
      <w:pPr>
        <w:pStyle w:val="ConsPlusNormal"/>
        <w:jc w:val="both"/>
        <w:outlineLvl w:val="1"/>
        <w:rPr>
          <w:rFonts w:asciiTheme="majorHAnsi" w:hAnsiTheme="majorHAnsi"/>
          <w:b/>
          <w:sz w:val="24"/>
          <w:szCs w:val="24"/>
        </w:rPr>
      </w:pPr>
    </w:p>
    <w:p w:rsidR="00AF4993" w:rsidRDefault="00AF4993" w:rsidP="00AF4993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p w:rsidR="00021FAC" w:rsidRPr="00094FCF" w:rsidRDefault="00021FAC" w:rsidP="00AF4993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p w:rsidR="00AF4993" w:rsidRPr="00094FCF" w:rsidRDefault="00543F4F" w:rsidP="00A97886">
      <w:pPr>
        <w:pStyle w:val="ConsPlusNormal"/>
        <w:outlineLvl w:val="1"/>
        <w:rPr>
          <w:rFonts w:asciiTheme="majorHAnsi" w:hAnsiTheme="majorHAnsi"/>
          <w:b/>
          <w:sz w:val="24"/>
          <w:szCs w:val="24"/>
        </w:rPr>
      </w:pPr>
      <w:bookmarkStart w:id="2" w:name="Par2193"/>
      <w:bookmarkEnd w:id="2"/>
      <w:r>
        <w:rPr>
          <w:rFonts w:asciiTheme="majorHAnsi" w:hAnsiTheme="majorHAnsi"/>
          <w:b/>
          <w:sz w:val="24"/>
          <w:szCs w:val="24"/>
        </w:rPr>
        <w:t xml:space="preserve">         </w:t>
      </w:r>
      <w:r w:rsidR="003C33BB">
        <w:rPr>
          <w:rFonts w:asciiTheme="majorHAnsi" w:hAnsiTheme="majorHAnsi"/>
          <w:b/>
          <w:sz w:val="24"/>
          <w:szCs w:val="24"/>
        </w:rPr>
        <w:t>V. Содержание</w:t>
      </w:r>
      <w:r w:rsidR="00AF4993" w:rsidRPr="00094FCF">
        <w:rPr>
          <w:rFonts w:asciiTheme="majorHAnsi" w:hAnsiTheme="majorHAnsi"/>
          <w:b/>
          <w:sz w:val="24"/>
          <w:szCs w:val="24"/>
        </w:rPr>
        <w:t xml:space="preserve"> программы.</w:t>
      </w:r>
    </w:p>
    <w:p w:rsidR="00AF4993" w:rsidRPr="00094FCF" w:rsidRDefault="00AF4993" w:rsidP="00AF4993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p w:rsidR="00543F4F" w:rsidRDefault="00543F4F" w:rsidP="00543F4F">
      <w:pPr>
        <w:pStyle w:val="Style26"/>
        <w:widowControl/>
        <w:spacing w:line="240" w:lineRule="exact"/>
        <w:ind w:right="38"/>
        <w:rPr>
          <w:sz w:val="20"/>
          <w:szCs w:val="20"/>
        </w:rPr>
      </w:pPr>
    </w:p>
    <w:p w:rsidR="00543F4F" w:rsidRDefault="00543F4F" w:rsidP="00543F4F">
      <w:pPr>
        <w:pStyle w:val="Style26"/>
        <w:widowControl/>
        <w:spacing w:before="77" w:line="326" w:lineRule="exact"/>
        <w:ind w:right="38"/>
        <w:jc w:val="both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 xml:space="preserve">            </w:t>
      </w:r>
      <w:r w:rsidRPr="00543F4F">
        <w:rPr>
          <w:rStyle w:val="FontStyle49"/>
          <w:sz w:val="24"/>
          <w:szCs w:val="24"/>
        </w:rPr>
        <w:t>19. В настоящем разделе закрепляются рабочие программы дисциплин (модулей), а также содержательный минимум, которые обучающиеся осваивают</w:t>
      </w:r>
      <w:r>
        <w:rPr>
          <w:rStyle w:val="FontStyle49"/>
          <w:sz w:val="24"/>
          <w:szCs w:val="24"/>
        </w:rPr>
        <w:t xml:space="preserve"> </w:t>
      </w:r>
      <w:r w:rsidRPr="00543F4F">
        <w:rPr>
          <w:rStyle w:val="FontStyle49"/>
          <w:sz w:val="24"/>
          <w:szCs w:val="24"/>
        </w:rPr>
        <w:t xml:space="preserve">в рамках теоретической, тренажерной и практической подготовки. </w:t>
      </w:r>
    </w:p>
    <w:p w:rsidR="00543F4F" w:rsidRPr="00543F4F" w:rsidRDefault="00543F4F" w:rsidP="00543F4F">
      <w:pPr>
        <w:pStyle w:val="Style26"/>
        <w:widowControl/>
        <w:spacing w:before="77" w:line="326" w:lineRule="exact"/>
        <w:ind w:right="38"/>
        <w:jc w:val="both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 xml:space="preserve">            </w:t>
      </w:r>
      <w:r w:rsidRPr="00543F4F">
        <w:rPr>
          <w:rStyle w:val="FontStyle49"/>
          <w:sz w:val="24"/>
          <w:szCs w:val="24"/>
        </w:rPr>
        <w:t>20. Примерные программы дисциплин (модулей).</w:t>
      </w:r>
    </w:p>
    <w:p w:rsidR="00543F4F" w:rsidRPr="00543F4F" w:rsidRDefault="00543F4F" w:rsidP="00543F4F">
      <w:pPr>
        <w:pStyle w:val="Style7"/>
        <w:widowControl/>
        <w:spacing w:line="240" w:lineRule="exact"/>
        <w:ind w:left="734" w:firstLine="0"/>
      </w:pPr>
    </w:p>
    <w:p w:rsidR="00543F4F" w:rsidRPr="00543F4F" w:rsidRDefault="00543F4F" w:rsidP="00543F4F">
      <w:pPr>
        <w:pStyle w:val="Style7"/>
        <w:widowControl/>
        <w:spacing w:before="86"/>
        <w:ind w:left="734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Модуль 1. Введение в курс подготовки.</w:t>
      </w:r>
    </w:p>
    <w:p w:rsidR="00543F4F" w:rsidRPr="00543F4F" w:rsidRDefault="00543F4F" w:rsidP="00543F4F">
      <w:pPr>
        <w:pStyle w:val="Style7"/>
        <w:widowControl/>
        <w:ind w:left="739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1.1. Цель, задачи и программа курса подготовки.</w:t>
      </w:r>
    </w:p>
    <w:p w:rsidR="00543F4F" w:rsidRPr="00543F4F" w:rsidRDefault="00543F4F" w:rsidP="00543F4F">
      <w:pPr>
        <w:pStyle w:val="Style7"/>
        <w:widowControl/>
        <w:ind w:left="734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Цель курса.</w:t>
      </w:r>
    </w:p>
    <w:p w:rsidR="00543F4F" w:rsidRPr="00543F4F" w:rsidRDefault="00543F4F" w:rsidP="00543F4F">
      <w:pPr>
        <w:pStyle w:val="Style7"/>
        <w:widowControl/>
        <w:ind w:left="739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Задачи курса.</w:t>
      </w:r>
    </w:p>
    <w:p w:rsidR="00543F4F" w:rsidRPr="00543F4F" w:rsidRDefault="00543F4F" w:rsidP="00543F4F">
      <w:pPr>
        <w:pStyle w:val="Style7"/>
        <w:widowControl/>
        <w:ind w:left="739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Обзор программы курса подготовки.</w:t>
      </w:r>
    </w:p>
    <w:p w:rsidR="00543F4F" w:rsidRPr="00543F4F" w:rsidRDefault="00543F4F" w:rsidP="00543F4F">
      <w:pPr>
        <w:pStyle w:val="Style7"/>
        <w:widowControl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Актуальность курса. Методические рекомендации по изучению материала курса.</w:t>
      </w:r>
    </w:p>
    <w:p w:rsidR="00543F4F" w:rsidRPr="00543F4F" w:rsidRDefault="00543F4F" w:rsidP="00543F4F">
      <w:pPr>
        <w:pStyle w:val="Style7"/>
        <w:widowControl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 xml:space="preserve"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 (методология построения тестов или иных оценочных критериев). Критерии успешного завершения </w:t>
      </w:r>
      <w:proofErr w:type="gramStart"/>
      <w:r w:rsidRPr="00543F4F">
        <w:rPr>
          <w:rStyle w:val="FontStyle49"/>
          <w:sz w:val="24"/>
          <w:szCs w:val="24"/>
        </w:rPr>
        <w:t>обучения по программе</w:t>
      </w:r>
      <w:proofErr w:type="gramEnd"/>
      <w:r w:rsidRPr="00543F4F">
        <w:rPr>
          <w:rStyle w:val="FontStyle49"/>
          <w:sz w:val="24"/>
          <w:szCs w:val="24"/>
        </w:rPr>
        <w:t>.</w:t>
      </w:r>
    </w:p>
    <w:p w:rsidR="00543F4F" w:rsidRPr="00543F4F" w:rsidRDefault="00543F4F" w:rsidP="00543F4F">
      <w:pPr>
        <w:pStyle w:val="Style7"/>
        <w:widowControl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 xml:space="preserve">Тема 1.2. Обеспечение транспортной безопасности в Российской Федерации </w:t>
      </w:r>
      <w:proofErr w:type="gramStart"/>
      <w:r w:rsidRPr="00543F4F">
        <w:rPr>
          <w:rStyle w:val="FontStyle49"/>
          <w:sz w:val="24"/>
          <w:szCs w:val="24"/>
        </w:rPr>
        <w:t>-и</w:t>
      </w:r>
      <w:proofErr w:type="gramEnd"/>
      <w:r w:rsidRPr="00543F4F">
        <w:rPr>
          <w:rStyle w:val="FontStyle49"/>
          <w:sz w:val="24"/>
          <w:szCs w:val="24"/>
        </w:rPr>
        <w:t>стория, опыт, прогноз.</w:t>
      </w:r>
    </w:p>
    <w:p w:rsidR="00543F4F" w:rsidRPr="00543F4F" w:rsidRDefault="00543F4F" w:rsidP="00543F4F">
      <w:pPr>
        <w:pStyle w:val="Style7"/>
        <w:widowControl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:rsidR="00543F4F" w:rsidRPr="00543F4F" w:rsidRDefault="00543F4F" w:rsidP="00543F4F">
      <w:pPr>
        <w:pStyle w:val="Style7"/>
        <w:widowControl/>
        <w:ind w:firstLine="715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Современное состояние обеспечения транспортной безопасности в Российской Федерации.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:rsidR="00543F4F" w:rsidRPr="00543F4F" w:rsidRDefault="00543F4F" w:rsidP="00543F4F">
      <w:pPr>
        <w:pStyle w:val="Style7"/>
        <w:widowControl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 xml:space="preserve">Система управления обеспечением транспортной безопасности: организация и структура, разделение функций между компетентными органами в области транспортной </w:t>
      </w:r>
      <w:r w:rsidRPr="00543F4F">
        <w:rPr>
          <w:rStyle w:val="FontStyle49"/>
          <w:sz w:val="24"/>
          <w:szCs w:val="24"/>
        </w:rPr>
        <w:lastRenderedPageBreak/>
        <w:t>безопасности, федеральными службами, агентствами и их территориальными органами, ответственность за обеспечение транспортной безопасности.</w:t>
      </w:r>
    </w:p>
    <w:p w:rsidR="00543F4F" w:rsidRPr="00543F4F" w:rsidRDefault="00543F4F" w:rsidP="00543F4F">
      <w:pPr>
        <w:pStyle w:val="Style7"/>
        <w:widowControl/>
        <w:spacing w:line="240" w:lineRule="exact"/>
        <w:ind w:firstLine="706"/>
      </w:pPr>
    </w:p>
    <w:p w:rsidR="00543F4F" w:rsidRPr="00543F4F" w:rsidRDefault="00543F4F" w:rsidP="00543F4F">
      <w:pPr>
        <w:pStyle w:val="Style7"/>
        <w:widowControl/>
        <w:spacing w:before="77" w:line="322" w:lineRule="exact"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Модуль 2. Нормативная правовая база в области обеспечения транспортной безопасности.</w:t>
      </w:r>
    </w:p>
    <w:p w:rsidR="00543F4F" w:rsidRPr="00543F4F" w:rsidRDefault="00543F4F" w:rsidP="00543F4F">
      <w:pPr>
        <w:pStyle w:val="Style7"/>
        <w:widowControl/>
        <w:spacing w:line="322" w:lineRule="exact"/>
        <w:ind w:right="19" w:firstLine="72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2.1. Нормативные правовые акты Российской Федерации, регламентирующие вопросы обеспечения транспортной безопасности, - общие сведения.</w:t>
      </w:r>
    </w:p>
    <w:p w:rsidR="00543F4F" w:rsidRPr="00543F4F" w:rsidRDefault="00543F4F" w:rsidP="00543F4F">
      <w:pPr>
        <w:pStyle w:val="Style7"/>
        <w:widowControl/>
        <w:spacing w:line="322" w:lineRule="exact"/>
        <w:ind w:right="19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Положения законодательных и иных нормативных правовых актов Российской Федерации, регламентирующих вопросы обеспечения транспортной безопасности.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01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Изучение иных нормативных правовых актов, актуальных на момент освоения программы.</w:t>
      </w:r>
    </w:p>
    <w:p w:rsidR="00543F4F" w:rsidRPr="00543F4F" w:rsidRDefault="00543F4F" w:rsidP="00543F4F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2.2. Требования по обеспечению транспортной безопасности - общие сведения.</w:t>
      </w:r>
    </w:p>
    <w:p w:rsidR="00543F4F" w:rsidRPr="00543F4F" w:rsidRDefault="00543F4F" w:rsidP="00543F4F">
      <w:pPr>
        <w:pStyle w:val="Style7"/>
        <w:widowControl/>
        <w:spacing w:line="322" w:lineRule="exact"/>
        <w:ind w:right="29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Требования по обеспечению транспортной безопасности ОТИ и ТС по видам транспорта:</w:t>
      </w:r>
    </w:p>
    <w:p w:rsidR="00543F4F" w:rsidRDefault="00543F4F" w:rsidP="00543F4F">
      <w:pPr>
        <w:pStyle w:val="Style11"/>
        <w:widowControl/>
        <w:spacing w:line="322" w:lineRule="exact"/>
        <w:ind w:right="4454"/>
        <w:jc w:val="both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 xml:space="preserve">           </w:t>
      </w:r>
      <w:r w:rsidRPr="00543F4F">
        <w:rPr>
          <w:rStyle w:val="FontStyle49"/>
          <w:sz w:val="24"/>
          <w:szCs w:val="24"/>
        </w:rPr>
        <w:t xml:space="preserve">структура нормативных правовых </w:t>
      </w:r>
      <w:r>
        <w:rPr>
          <w:rStyle w:val="FontStyle49"/>
          <w:sz w:val="24"/>
          <w:szCs w:val="24"/>
        </w:rPr>
        <w:t>а</w:t>
      </w:r>
      <w:r w:rsidRPr="00543F4F">
        <w:rPr>
          <w:rStyle w:val="FontStyle49"/>
          <w:sz w:val="24"/>
          <w:szCs w:val="24"/>
        </w:rPr>
        <w:t xml:space="preserve">ктов; </w:t>
      </w:r>
      <w:r>
        <w:rPr>
          <w:rStyle w:val="FontStyle49"/>
          <w:sz w:val="24"/>
          <w:szCs w:val="24"/>
        </w:rPr>
        <w:t xml:space="preserve"> </w:t>
      </w:r>
    </w:p>
    <w:p w:rsidR="00543F4F" w:rsidRPr="00543F4F" w:rsidRDefault="00543F4F" w:rsidP="00543F4F">
      <w:pPr>
        <w:pStyle w:val="Style11"/>
        <w:widowControl/>
        <w:spacing w:line="322" w:lineRule="exact"/>
        <w:ind w:right="4454"/>
        <w:jc w:val="both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 xml:space="preserve">           </w:t>
      </w:r>
      <w:r w:rsidRPr="00543F4F">
        <w:rPr>
          <w:rStyle w:val="FontStyle49"/>
          <w:sz w:val="24"/>
          <w:szCs w:val="24"/>
        </w:rPr>
        <w:t>обязанности СТИ;</w:t>
      </w:r>
    </w:p>
    <w:p w:rsidR="00543F4F" w:rsidRPr="00543F4F" w:rsidRDefault="00543F4F" w:rsidP="00543F4F">
      <w:pPr>
        <w:pStyle w:val="Style7"/>
        <w:widowControl/>
        <w:spacing w:before="72" w:line="331" w:lineRule="exact"/>
        <w:ind w:firstLine="701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дополнительные обязанности СТИ в зависимости от категории ОТИ и объявления (установления) уровня безопасности ОТИ и (или) ТС.</w:t>
      </w:r>
    </w:p>
    <w:p w:rsidR="00543F4F" w:rsidRPr="00543F4F" w:rsidRDefault="00543F4F" w:rsidP="00543F4F">
      <w:pPr>
        <w:pStyle w:val="Style7"/>
        <w:widowControl/>
        <w:spacing w:line="240" w:lineRule="exact"/>
        <w:ind w:firstLine="701"/>
      </w:pPr>
    </w:p>
    <w:p w:rsidR="00543F4F" w:rsidRPr="00543F4F" w:rsidRDefault="00543F4F" w:rsidP="00543F4F">
      <w:pPr>
        <w:pStyle w:val="Style7"/>
        <w:widowControl/>
        <w:spacing w:before="96" w:line="322" w:lineRule="exact"/>
        <w:ind w:firstLine="701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Модуль 3. Реализация мер по обеспечению транспортной безопасности СТИ, ОТИ и (или) ТС.</w:t>
      </w:r>
    </w:p>
    <w:p w:rsidR="00543F4F" w:rsidRPr="00543F4F" w:rsidRDefault="00543F4F" w:rsidP="00543F4F">
      <w:pPr>
        <w:pStyle w:val="Style7"/>
        <w:widowControl/>
        <w:spacing w:before="5" w:line="322" w:lineRule="exact"/>
        <w:ind w:left="739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3.1. Технические и технологические характеристики ОТИ и (или) ТС.</w:t>
      </w:r>
    </w:p>
    <w:p w:rsidR="00543F4F" w:rsidRPr="00543F4F" w:rsidRDefault="00543F4F" w:rsidP="00543F4F">
      <w:pPr>
        <w:pStyle w:val="Style7"/>
        <w:widowControl/>
        <w:spacing w:before="5"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3.2.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КИП) и постов.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:rsidR="00543F4F" w:rsidRPr="00543F4F" w:rsidRDefault="00543F4F" w:rsidP="00543F4F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01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Реализация мер по обеспечению транспортной безопасности в отношении критических элементов ОТИ и (или) ТС.</w:t>
      </w:r>
    </w:p>
    <w:p w:rsidR="00543F4F" w:rsidRPr="00543F4F" w:rsidRDefault="00543F4F" w:rsidP="00543F4F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Особенности размещения КПП (постов) ОТИ и (или) постов ТС, исходя из конфигурации зоны транспортной безопасности и расположения критических элементов.</w:t>
      </w:r>
    </w:p>
    <w:p w:rsidR="00543F4F" w:rsidRPr="00543F4F" w:rsidRDefault="00543F4F" w:rsidP="00543F4F">
      <w:pPr>
        <w:pStyle w:val="Style7"/>
        <w:widowControl/>
        <w:spacing w:line="322" w:lineRule="exact"/>
        <w:ind w:left="720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Реализация мер по обеспечению транспортной безопасности на КПП, постах.</w:t>
      </w:r>
    </w:p>
    <w:p w:rsidR="00543F4F" w:rsidRPr="00543F4F" w:rsidRDefault="00543F4F" w:rsidP="00543F4F">
      <w:pPr>
        <w:pStyle w:val="Style7"/>
        <w:widowControl/>
        <w:spacing w:before="5"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 xml:space="preserve">Тема 3.3. Организация </w:t>
      </w:r>
      <w:proofErr w:type="gramStart"/>
      <w:r w:rsidRPr="00543F4F">
        <w:rPr>
          <w:rStyle w:val="FontStyle49"/>
          <w:sz w:val="24"/>
          <w:szCs w:val="24"/>
        </w:rPr>
        <w:t>пропускного</w:t>
      </w:r>
      <w:proofErr w:type="gramEnd"/>
      <w:r w:rsidRPr="00543F4F">
        <w:rPr>
          <w:rStyle w:val="FontStyle49"/>
          <w:sz w:val="24"/>
          <w:szCs w:val="24"/>
        </w:rPr>
        <w:t xml:space="preserve"> и </w:t>
      </w:r>
      <w:proofErr w:type="spellStart"/>
      <w:r w:rsidRPr="00543F4F">
        <w:rPr>
          <w:rStyle w:val="FontStyle49"/>
          <w:sz w:val="24"/>
          <w:szCs w:val="24"/>
        </w:rPr>
        <w:t>внутриобъектового</w:t>
      </w:r>
      <w:proofErr w:type="spellEnd"/>
      <w:r w:rsidRPr="00543F4F">
        <w:rPr>
          <w:rStyle w:val="FontStyle49"/>
          <w:sz w:val="24"/>
          <w:szCs w:val="24"/>
        </w:rPr>
        <w:t xml:space="preserve"> режимов на ОТИ и (или) ТС. Контроль доступа в зону транспортной безопасности и на критические элементы ОТИ и (или) ТС.</w:t>
      </w:r>
    </w:p>
    <w:p w:rsidR="00543F4F" w:rsidRPr="00543F4F" w:rsidRDefault="00543F4F" w:rsidP="00543F4F">
      <w:pPr>
        <w:pStyle w:val="Style7"/>
        <w:widowControl/>
        <w:spacing w:line="322" w:lineRule="exact"/>
        <w:ind w:left="725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 xml:space="preserve">Организация </w:t>
      </w:r>
      <w:proofErr w:type="gramStart"/>
      <w:r w:rsidRPr="00543F4F">
        <w:rPr>
          <w:rStyle w:val="FontStyle49"/>
          <w:sz w:val="24"/>
          <w:szCs w:val="24"/>
        </w:rPr>
        <w:t>пропускного</w:t>
      </w:r>
      <w:proofErr w:type="gramEnd"/>
      <w:r w:rsidRPr="00543F4F">
        <w:rPr>
          <w:rStyle w:val="FontStyle49"/>
          <w:sz w:val="24"/>
          <w:szCs w:val="24"/>
        </w:rPr>
        <w:t xml:space="preserve"> и </w:t>
      </w:r>
      <w:proofErr w:type="spellStart"/>
      <w:r w:rsidRPr="00543F4F">
        <w:rPr>
          <w:rStyle w:val="FontStyle49"/>
          <w:sz w:val="24"/>
          <w:szCs w:val="24"/>
        </w:rPr>
        <w:t>внутриобъектового</w:t>
      </w:r>
      <w:proofErr w:type="spellEnd"/>
      <w:r w:rsidRPr="00543F4F">
        <w:rPr>
          <w:rStyle w:val="FontStyle49"/>
          <w:sz w:val="24"/>
          <w:szCs w:val="24"/>
        </w:rPr>
        <w:t xml:space="preserve"> режимов на ОТИ и (или) ТС.</w:t>
      </w:r>
    </w:p>
    <w:p w:rsidR="00543F4F" w:rsidRPr="00543F4F" w:rsidRDefault="00543F4F" w:rsidP="00543F4F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lastRenderedPageBreak/>
        <w:t>Способы воспрепятствования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01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01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Правила допуска в зону транспортной безопасности лиц и (или) ТС по постоянным или разовым пропускам.</w:t>
      </w:r>
    </w:p>
    <w:p w:rsidR="00543F4F" w:rsidRPr="00543F4F" w:rsidRDefault="00543F4F" w:rsidP="00543F4F">
      <w:pPr>
        <w:pStyle w:val="Style7"/>
        <w:widowControl/>
        <w:spacing w:line="322" w:lineRule="exact"/>
        <w:ind w:right="29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Использование систем контроля доступа и систем контроля и управления доступом при организации пропускного режима.</w:t>
      </w:r>
    </w:p>
    <w:p w:rsidR="00543F4F" w:rsidRPr="00543F4F" w:rsidRDefault="00543F4F" w:rsidP="00543F4F">
      <w:pPr>
        <w:pStyle w:val="Style7"/>
        <w:widowControl/>
        <w:spacing w:line="322" w:lineRule="exact"/>
        <w:ind w:right="24" w:firstLine="701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3.4.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43F4F" w:rsidRPr="00543F4F" w:rsidRDefault="00543F4F" w:rsidP="00543F4F">
      <w:pPr>
        <w:pStyle w:val="Style7"/>
        <w:widowControl/>
        <w:spacing w:line="322" w:lineRule="exact"/>
        <w:ind w:right="72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 xml:space="preserve"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</w:t>
      </w:r>
      <w:proofErr w:type="gramStart"/>
      <w:r w:rsidRPr="00543F4F">
        <w:rPr>
          <w:rStyle w:val="FontStyle49"/>
          <w:sz w:val="24"/>
          <w:szCs w:val="24"/>
        </w:rPr>
        <w:t>контролю за</w:t>
      </w:r>
      <w:proofErr w:type="gramEnd"/>
      <w:r w:rsidRPr="00543F4F">
        <w:rPr>
          <w:rStyle w:val="FontStyle49"/>
          <w:sz w:val="24"/>
          <w:szCs w:val="24"/>
        </w:rPr>
        <w:t xml:space="preserve"> соблюдением пропускного и </w:t>
      </w:r>
      <w:proofErr w:type="spellStart"/>
      <w:r w:rsidRPr="00543F4F">
        <w:rPr>
          <w:rStyle w:val="FontStyle49"/>
          <w:sz w:val="24"/>
          <w:szCs w:val="24"/>
        </w:rPr>
        <w:t>внутриобъектового</w:t>
      </w:r>
      <w:proofErr w:type="spellEnd"/>
      <w:r w:rsidRPr="00543F4F">
        <w:rPr>
          <w:rStyle w:val="FontStyle49"/>
          <w:sz w:val="24"/>
          <w:szCs w:val="24"/>
        </w:rPr>
        <w:t xml:space="preserve"> режимов в соответствии с внутренними организационно-распорядительными документами СТИ и требованиями законодательства.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43F4F" w:rsidRPr="00543F4F" w:rsidRDefault="00543F4F" w:rsidP="00543F4F">
      <w:pPr>
        <w:pStyle w:val="Style7"/>
        <w:widowControl/>
        <w:spacing w:before="5" w:line="322" w:lineRule="exact"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 xml:space="preserve">Тема 3.5. </w:t>
      </w:r>
      <w:proofErr w:type="gramStart"/>
      <w:r w:rsidRPr="00543F4F">
        <w:rPr>
          <w:rStyle w:val="FontStyle49"/>
          <w:sz w:val="24"/>
          <w:szCs w:val="24"/>
        </w:rPr>
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АНВ,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  <w:proofErr w:type="gramEnd"/>
    </w:p>
    <w:p w:rsidR="00543F4F" w:rsidRPr="00543F4F" w:rsidRDefault="00543F4F" w:rsidP="00543F4F">
      <w:pPr>
        <w:pStyle w:val="Style7"/>
        <w:widowControl/>
        <w:spacing w:line="322" w:lineRule="exact"/>
        <w:ind w:firstLine="72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:rsidR="00543F4F" w:rsidRPr="00543F4F" w:rsidRDefault="00543F4F" w:rsidP="00543F4F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 xml:space="preserve"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</w:t>
      </w:r>
      <w:proofErr w:type="spellStart"/>
      <w:r w:rsidRPr="00543F4F">
        <w:rPr>
          <w:rStyle w:val="FontStyle49"/>
          <w:sz w:val="24"/>
          <w:szCs w:val="24"/>
        </w:rPr>
        <w:t>внутриобъектового</w:t>
      </w:r>
      <w:proofErr w:type="spellEnd"/>
      <w:r w:rsidRPr="00543F4F">
        <w:rPr>
          <w:rStyle w:val="FontStyle49"/>
          <w:sz w:val="24"/>
          <w:szCs w:val="24"/>
        </w:rPr>
        <w:t xml:space="preserve"> режимов, совершения или подготовки к совершению АНВ.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15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 xml:space="preserve">Тема 3.6.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</w:t>
      </w:r>
      <w:r w:rsidRPr="00543F4F">
        <w:rPr>
          <w:rStyle w:val="FontStyle49"/>
          <w:sz w:val="24"/>
          <w:szCs w:val="24"/>
        </w:rPr>
        <w:lastRenderedPageBreak/>
        <w:t>транспортной безопасности и на критические элементы ОТИ и (или) ТС может быть запрещено или ограничено.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2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Организация проведения досмотра, дополнительного досмотра, повторного досмотра.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2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Организационно-технические мероприятия по досмотру, дополнительному досмотру, повторному досмотру.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15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Порядок досмотра, дополнительного досмотра и повторного досмотра, собеседования или проверки документов на КПП (постах) в зоне транспортной безопасности или ее части ОТИ и (или) ТС.</w:t>
      </w:r>
    </w:p>
    <w:p w:rsidR="00543F4F" w:rsidRPr="00543F4F" w:rsidRDefault="00543F4F" w:rsidP="00543F4F">
      <w:pPr>
        <w:pStyle w:val="Style7"/>
        <w:widowControl/>
        <w:spacing w:line="322" w:lineRule="exact"/>
        <w:ind w:left="715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Права и обязанности работников, осуществляющих досмотр.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3.7.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 и иным персоналом, непосредственно связанным с обеспечением транспортной безопасности.</w:t>
      </w:r>
    </w:p>
    <w:p w:rsidR="00543F4F" w:rsidRPr="00543F4F" w:rsidRDefault="00543F4F" w:rsidP="00543F4F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Способы и приемы организации связи, оповещения сил транспортной безопасности.</w:t>
      </w:r>
    </w:p>
    <w:p w:rsidR="00543F4F" w:rsidRPr="00543F4F" w:rsidRDefault="00543F4F" w:rsidP="00543F4F">
      <w:pPr>
        <w:pStyle w:val="Style7"/>
        <w:widowControl/>
        <w:spacing w:line="322" w:lineRule="exact"/>
        <w:ind w:right="34" w:firstLine="72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:rsidR="00543F4F" w:rsidRPr="00543F4F" w:rsidRDefault="00543F4F" w:rsidP="00543F4F">
      <w:pPr>
        <w:pStyle w:val="Style7"/>
        <w:widowControl/>
        <w:spacing w:before="72" w:line="322" w:lineRule="exact"/>
        <w:ind w:firstLine="715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Организация взаимодействия между лицами, ответственными за обеспечение транспортной безопасности в СТИ, на ОТИ и (или) ТС и иным персоналом, непосредственно связанным с обеспечением транспортной безопасности ОТИ (или) ТС.</w:t>
      </w:r>
    </w:p>
    <w:p w:rsidR="00543F4F" w:rsidRPr="00543F4F" w:rsidRDefault="00543F4F" w:rsidP="00543F4F">
      <w:pPr>
        <w:pStyle w:val="Style7"/>
        <w:widowControl/>
        <w:spacing w:before="5"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3.8.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:rsidR="00543F4F" w:rsidRPr="00543F4F" w:rsidRDefault="00543F4F" w:rsidP="00543F4F">
      <w:pPr>
        <w:pStyle w:val="Style7"/>
        <w:widowControl/>
        <w:spacing w:before="10" w:line="322" w:lineRule="exact"/>
        <w:ind w:firstLine="701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3.9. Порядок действий при потенциальных угрозах совершения АНВ в деятельность ОТИ и ТС.</w:t>
      </w:r>
    </w:p>
    <w:p w:rsidR="00543F4F" w:rsidRPr="00543F4F" w:rsidRDefault="00543F4F" w:rsidP="00543F4F">
      <w:pPr>
        <w:pStyle w:val="Style7"/>
        <w:widowControl/>
        <w:spacing w:line="322" w:lineRule="exact"/>
        <w:ind w:left="734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Обеспечение реализации порядка действий при тревоге «Угроза захвата».</w:t>
      </w:r>
    </w:p>
    <w:p w:rsidR="00543F4F" w:rsidRPr="00543F4F" w:rsidRDefault="00543F4F" w:rsidP="00543F4F">
      <w:pPr>
        <w:pStyle w:val="Style7"/>
        <w:widowControl/>
        <w:spacing w:line="322" w:lineRule="exact"/>
        <w:ind w:left="739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Обеспечение реализации порядка действий при тревоге «Угроза взрыва».</w:t>
      </w:r>
    </w:p>
    <w:p w:rsidR="00543F4F" w:rsidRPr="00543F4F" w:rsidRDefault="00543F4F" w:rsidP="00543F4F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Обеспечение реализации порядка действий при тревоге «Угроза размещения или попытки размещения на ОТИ и (или) ТС взрывных устройств (взрывчатых веществ)».</w:t>
      </w:r>
    </w:p>
    <w:p w:rsidR="00543F4F" w:rsidRPr="00543F4F" w:rsidRDefault="00543F4F" w:rsidP="00543F4F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Обеспечение реализации порядка действий при тревоге «Угроза поражения опасными веществами».</w:t>
      </w:r>
    </w:p>
    <w:p w:rsidR="00543F4F" w:rsidRPr="00543F4F" w:rsidRDefault="00543F4F" w:rsidP="00543F4F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Обеспечение реализации порядка действий при тревоге «Угроза захвата критического элемента ОТИ и (или) ТС».</w:t>
      </w:r>
    </w:p>
    <w:p w:rsidR="00543F4F" w:rsidRPr="00543F4F" w:rsidRDefault="00543F4F" w:rsidP="00543F4F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Обеспечение реализации порядка действий при тревоге «Угроза взрыва критического элемента ОТИ и (или) ТС».</w:t>
      </w:r>
    </w:p>
    <w:p w:rsidR="00543F4F" w:rsidRPr="00543F4F" w:rsidRDefault="00543F4F" w:rsidP="00543F4F">
      <w:pPr>
        <w:pStyle w:val="Style7"/>
        <w:widowControl/>
        <w:spacing w:line="322" w:lineRule="exact"/>
        <w:ind w:firstLine="715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Обеспечение реализации порядка действий при тревоге «Угроза размещения или попытки размещения на критическом элементе ОТИ и (или) ТС взрывных устройств (взрывчатых веществ)».</w:t>
      </w:r>
    </w:p>
    <w:p w:rsidR="00543F4F" w:rsidRPr="00543F4F" w:rsidRDefault="00543F4F" w:rsidP="00543F4F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Обеспечение реализации порядка действий при тревоге «Угроза блокирования».</w:t>
      </w:r>
    </w:p>
    <w:p w:rsidR="00543F4F" w:rsidRPr="00543F4F" w:rsidRDefault="00543F4F" w:rsidP="00543F4F">
      <w:pPr>
        <w:pStyle w:val="Style7"/>
        <w:widowControl/>
        <w:spacing w:line="322" w:lineRule="exact"/>
        <w:ind w:left="725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Обеспечение реализации порядка действий при тревоге «Угроза хищения».</w:t>
      </w:r>
    </w:p>
    <w:p w:rsidR="00543F4F" w:rsidRPr="00543F4F" w:rsidRDefault="00543F4F" w:rsidP="00543F4F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lastRenderedPageBreak/>
        <w:t xml:space="preserve">Тема </w:t>
      </w:r>
      <w:r w:rsidRPr="00543F4F">
        <w:rPr>
          <w:rStyle w:val="FontStyle49"/>
          <w:spacing w:val="20"/>
          <w:sz w:val="24"/>
          <w:szCs w:val="24"/>
        </w:rPr>
        <w:t>ЗЛО.</w:t>
      </w:r>
      <w:r w:rsidRPr="00543F4F">
        <w:rPr>
          <w:rStyle w:val="FontStyle49"/>
          <w:sz w:val="24"/>
          <w:szCs w:val="24"/>
        </w:rPr>
        <w:t xml:space="preserve"> Организация учений и тренировок в области обеспечения транспортной безопасности.</w:t>
      </w:r>
    </w:p>
    <w:p w:rsidR="00543F4F" w:rsidRPr="00543F4F" w:rsidRDefault="00543F4F" w:rsidP="00543F4F">
      <w:pPr>
        <w:pStyle w:val="Style7"/>
        <w:widowControl/>
        <w:spacing w:line="322" w:lineRule="exact"/>
        <w:ind w:right="19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 xml:space="preserve">Виды учений и тренировок в области транспортной безопасности. </w:t>
      </w:r>
      <w:proofErr w:type="gramStart"/>
      <w:r w:rsidRPr="00543F4F">
        <w:rPr>
          <w:rStyle w:val="FontStyle49"/>
          <w:sz w:val="24"/>
          <w:szCs w:val="24"/>
        </w:rPr>
        <w:t>Периодичность проведения учений и тренировок в целях реализации планов обеспечения транспортной безопасности на ОТИ, подлежащих категорированию, в зависимости от категории,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 и паспортов обеспечения транспортной безопасности ОТИ, не подлежащих категорированию</w:t>
      </w:r>
      <w:proofErr w:type="gramEnd"/>
      <w:r w:rsidRPr="00543F4F">
        <w:rPr>
          <w:rStyle w:val="FontStyle49"/>
          <w:sz w:val="24"/>
          <w:szCs w:val="24"/>
        </w:rPr>
        <w:t>, ТС.</w:t>
      </w:r>
    </w:p>
    <w:p w:rsidR="00543F4F" w:rsidRPr="00543F4F" w:rsidRDefault="00543F4F" w:rsidP="00543F4F">
      <w:pPr>
        <w:pStyle w:val="Style7"/>
        <w:widowControl/>
        <w:spacing w:line="322" w:lineRule="exact"/>
        <w:ind w:right="24"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Порядок организации и проведения учений в области обеспечения транспортной безопасности.</w:t>
      </w:r>
    </w:p>
    <w:p w:rsidR="00543F4F" w:rsidRPr="00543F4F" w:rsidRDefault="00543F4F" w:rsidP="00543F4F">
      <w:pPr>
        <w:pStyle w:val="Style7"/>
        <w:widowControl/>
        <w:spacing w:line="322" w:lineRule="exact"/>
        <w:ind w:right="19"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Порядок организации и проведения тренировок в области обеспечения транспортной безопасности.</w:t>
      </w:r>
    </w:p>
    <w:p w:rsidR="00543F4F" w:rsidRPr="00543F4F" w:rsidRDefault="00543F4F" w:rsidP="00543F4F">
      <w:pPr>
        <w:pStyle w:val="Style7"/>
        <w:widowControl/>
        <w:spacing w:before="72"/>
        <w:ind w:left="734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Модуль 4. Информационное обеспечение транспортной безопасности.</w:t>
      </w:r>
    </w:p>
    <w:p w:rsidR="00543F4F" w:rsidRPr="00543F4F" w:rsidRDefault="00543F4F" w:rsidP="00543F4F">
      <w:pPr>
        <w:pStyle w:val="Style7"/>
        <w:widowControl/>
        <w:spacing w:before="5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4.1. Порядок обращения с информацией ограниченного доступа, сведениями, составляющими государственную тайну.</w:t>
      </w:r>
    </w:p>
    <w:p w:rsidR="00543F4F" w:rsidRPr="00543F4F" w:rsidRDefault="00543F4F" w:rsidP="00543F4F">
      <w:pPr>
        <w:pStyle w:val="Style7"/>
        <w:widowControl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:rsidR="00543F4F" w:rsidRPr="00543F4F" w:rsidRDefault="00543F4F" w:rsidP="00543F4F">
      <w:pPr>
        <w:pStyle w:val="Style7"/>
        <w:widowControl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:rsidR="00543F4F" w:rsidRPr="00543F4F" w:rsidRDefault="00543F4F" w:rsidP="00543F4F">
      <w:pPr>
        <w:pStyle w:val="Style7"/>
        <w:widowControl/>
        <w:ind w:firstLine="715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4.2. Порядок доведения до сил обеспечения транспортной безопасности информации об изменении уровня безопасности ОТИ и (или) ТС</w:t>
      </w:r>
    </w:p>
    <w:p w:rsidR="00543F4F" w:rsidRPr="00543F4F" w:rsidRDefault="00543F4F" w:rsidP="00543F4F">
      <w:pPr>
        <w:pStyle w:val="Style7"/>
        <w:widowControl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:rsidR="00543F4F" w:rsidRPr="00543F4F" w:rsidRDefault="00543F4F" w:rsidP="00543F4F">
      <w:pPr>
        <w:pStyle w:val="Style7"/>
        <w:widowControl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4.3. Порядок информирования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:rsidR="00543F4F" w:rsidRPr="00543F4F" w:rsidRDefault="00543F4F" w:rsidP="00543F4F">
      <w:pPr>
        <w:pStyle w:val="Style7"/>
        <w:widowControl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Уровни безопасности, порядок их объявления (установления). Уровни антитеррористической опасности.</w:t>
      </w:r>
    </w:p>
    <w:p w:rsidR="00543F4F" w:rsidRPr="00543F4F" w:rsidRDefault="00543F4F" w:rsidP="00543F4F">
      <w:pPr>
        <w:pStyle w:val="Style7"/>
        <w:widowControl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:rsidR="00543F4F" w:rsidRPr="00543F4F" w:rsidRDefault="00543F4F" w:rsidP="00543F4F">
      <w:pPr>
        <w:pStyle w:val="Style7"/>
        <w:widowControl/>
        <w:spacing w:line="240" w:lineRule="exact"/>
        <w:ind w:firstLine="706"/>
      </w:pPr>
    </w:p>
    <w:p w:rsidR="00543F4F" w:rsidRPr="00543F4F" w:rsidRDefault="00543F4F" w:rsidP="00543F4F">
      <w:pPr>
        <w:pStyle w:val="Style7"/>
        <w:widowControl/>
        <w:spacing w:before="77"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Модуль 5.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543F4F" w:rsidRPr="00543F4F" w:rsidRDefault="00543F4F" w:rsidP="00543F4F">
      <w:pPr>
        <w:pStyle w:val="Style7"/>
        <w:widowControl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Тема 5.1.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:rsidR="00543F4F" w:rsidRPr="00543F4F" w:rsidRDefault="00543F4F" w:rsidP="00543F4F">
      <w:pPr>
        <w:pStyle w:val="Style7"/>
        <w:widowControl/>
        <w:ind w:left="715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Признаки и виды юридической ответственности, условия ее возникновения.</w:t>
      </w:r>
    </w:p>
    <w:p w:rsidR="00543F4F" w:rsidRPr="00543F4F" w:rsidRDefault="00543F4F" w:rsidP="00543F4F">
      <w:pPr>
        <w:pStyle w:val="Style7"/>
        <w:widowControl/>
        <w:ind w:left="715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lastRenderedPageBreak/>
        <w:t>Понятие правонарушения, его признаки, виды, состав.</w:t>
      </w:r>
    </w:p>
    <w:p w:rsidR="00543F4F" w:rsidRPr="00543F4F" w:rsidRDefault="00543F4F" w:rsidP="00543F4F">
      <w:pPr>
        <w:pStyle w:val="Style7"/>
        <w:widowControl/>
        <w:ind w:right="14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Административная и уголовная ответственность лиц, ответственных за обеспечение транспортной безопасности в СТИ, на ОТИ и (или) ТС, а также иных лиц.</w:t>
      </w:r>
    </w:p>
    <w:p w:rsidR="00543F4F" w:rsidRPr="00543F4F" w:rsidRDefault="00543F4F" w:rsidP="00543F4F">
      <w:pPr>
        <w:pStyle w:val="Style7"/>
        <w:widowControl/>
        <w:spacing w:line="240" w:lineRule="auto"/>
        <w:ind w:left="710" w:firstLine="0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Виды санкций и порядок их применения.</w:t>
      </w:r>
    </w:p>
    <w:p w:rsidR="00543F4F" w:rsidRPr="00543F4F" w:rsidRDefault="00543F4F" w:rsidP="00543F4F">
      <w:pPr>
        <w:pStyle w:val="Style11"/>
        <w:widowControl/>
        <w:spacing w:line="240" w:lineRule="exact"/>
        <w:ind w:left="715" w:right="4838"/>
        <w:jc w:val="both"/>
      </w:pPr>
    </w:p>
    <w:p w:rsidR="00543F4F" w:rsidRPr="00543F4F" w:rsidRDefault="00543F4F" w:rsidP="00543F4F">
      <w:pPr>
        <w:pStyle w:val="Style11"/>
        <w:widowControl/>
        <w:spacing w:before="82" w:line="326" w:lineRule="exact"/>
        <w:ind w:left="715" w:right="4838"/>
        <w:jc w:val="both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Модуль 6. Итоги курса подготовки. Тема 6.1. Итоговая аттестация.</w:t>
      </w:r>
    </w:p>
    <w:p w:rsidR="00543F4F" w:rsidRPr="00543F4F" w:rsidRDefault="00543F4F" w:rsidP="00543F4F">
      <w:pPr>
        <w:pStyle w:val="Style7"/>
        <w:widowControl/>
        <w:ind w:firstLine="706"/>
        <w:rPr>
          <w:rStyle w:val="FontStyle49"/>
          <w:sz w:val="24"/>
          <w:szCs w:val="24"/>
        </w:rPr>
      </w:pPr>
      <w:r w:rsidRPr="00543F4F">
        <w:rPr>
          <w:rStyle w:val="FontStyle49"/>
          <w:sz w:val="24"/>
          <w:szCs w:val="24"/>
        </w:rPr>
        <w:t>Проведение итогового тестирования. Выдача удостоверений о повышении квалификации.</w:t>
      </w:r>
    </w:p>
    <w:p w:rsidR="00543F4F" w:rsidRDefault="00543F4F" w:rsidP="00543F4F">
      <w:pPr>
        <w:pStyle w:val="Style11"/>
        <w:widowControl/>
        <w:spacing w:line="240" w:lineRule="exact"/>
        <w:ind w:left="4190"/>
        <w:rPr>
          <w:sz w:val="20"/>
          <w:szCs w:val="20"/>
        </w:rPr>
      </w:pPr>
    </w:p>
    <w:p w:rsidR="00543F4F" w:rsidRPr="00543F4F" w:rsidRDefault="00543F4F" w:rsidP="00543F4F">
      <w:pPr>
        <w:pStyle w:val="Style11"/>
        <w:widowControl/>
        <w:spacing w:before="82"/>
        <w:rPr>
          <w:rStyle w:val="FontStyle49"/>
          <w:b/>
          <w:sz w:val="24"/>
          <w:szCs w:val="24"/>
        </w:rPr>
      </w:pPr>
      <w:r>
        <w:rPr>
          <w:rStyle w:val="FontStyle49"/>
          <w:b/>
          <w:sz w:val="24"/>
          <w:szCs w:val="24"/>
        </w:rPr>
        <w:t xml:space="preserve">           </w:t>
      </w:r>
      <w:r w:rsidRPr="00543F4F">
        <w:rPr>
          <w:rStyle w:val="FontStyle49"/>
          <w:b/>
          <w:sz w:val="24"/>
          <w:szCs w:val="24"/>
        </w:rPr>
        <w:t>V</w:t>
      </w:r>
      <w:r>
        <w:rPr>
          <w:rStyle w:val="FontStyle49"/>
          <w:b/>
          <w:sz w:val="24"/>
          <w:szCs w:val="24"/>
        </w:rPr>
        <w:t>I</w:t>
      </w:r>
      <w:r w:rsidRPr="00543F4F">
        <w:rPr>
          <w:rStyle w:val="FontStyle49"/>
          <w:b/>
          <w:sz w:val="24"/>
          <w:szCs w:val="24"/>
        </w:rPr>
        <w:t>. Форма аттестации</w:t>
      </w:r>
    </w:p>
    <w:p w:rsidR="00543F4F" w:rsidRPr="00543F4F" w:rsidRDefault="00543F4F" w:rsidP="00543F4F">
      <w:pPr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F4F" w:rsidRPr="00543F4F" w:rsidRDefault="00543F4F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21. </w:t>
      </w:r>
      <w:r w:rsidRPr="00543F4F">
        <w:rPr>
          <w:rFonts w:asciiTheme="majorHAnsi" w:hAnsiTheme="majorHAnsi" w:cs="Arial"/>
          <w:sz w:val="24"/>
          <w:szCs w:val="24"/>
        </w:rPr>
        <w:t>В процессе реализации  дополнительной профессиональной программы проводиться промежуточное тестирование слушателей по программе «Транспортная безопасность». Слушатели, успешно выполнившие все элементы учебного плана, допускаются к итоговой аттестации.</w:t>
      </w:r>
    </w:p>
    <w:p w:rsidR="00543F4F" w:rsidRPr="00543F4F" w:rsidRDefault="00543F4F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22. </w:t>
      </w:r>
      <w:r w:rsidRPr="00543F4F">
        <w:rPr>
          <w:rFonts w:asciiTheme="majorHAnsi" w:hAnsiTheme="majorHAnsi" w:cs="Arial"/>
          <w:sz w:val="24"/>
          <w:szCs w:val="24"/>
        </w:rPr>
        <w:t xml:space="preserve"> Лицам, успешно прошедшим итоговую аттестацию, выдается удостоверение о повышении квалификации в области обеспечения транспортной безопасности по форме, установленной и утвержденной учебным центром.</w:t>
      </w:r>
    </w:p>
    <w:p w:rsidR="00543F4F" w:rsidRPr="00543F4F" w:rsidRDefault="00543F4F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23.</w:t>
      </w:r>
      <w:r w:rsidRPr="00543F4F">
        <w:rPr>
          <w:rFonts w:asciiTheme="majorHAnsi" w:hAnsiTheme="majorHAnsi" w:cs="Arial"/>
          <w:sz w:val="24"/>
          <w:szCs w:val="24"/>
        </w:rPr>
        <w:t xml:space="preserve"> 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учебного центра, выдается справка об обучении или о периоде </w:t>
      </w:r>
      <w:proofErr w:type="gramStart"/>
      <w:r w:rsidRPr="00543F4F">
        <w:rPr>
          <w:rFonts w:asciiTheme="majorHAnsi" w:hAnsiTheme="majorHAnsi" w:cs="Arial"/>
          <w:sz w:val="24"/>
          <w:szCs w:val="24"/>
        </w:rPr>
        <w:t>обучения по форме</w:t>
      </w:r>
      <w:proofErr w:type="gramEnd"/>
      <w:r w:rsidRPr="00543F4F">
        <w:rPr>
          <w:rFonts w:asciiTheme="majorHAnsi" w:hAnsiTheme="majorHAnsi" w:cs="Arial"/>
          <w:sz w:val="24"/>
          <w:szCs w:val="24"/>
        </w:rPr>
        <w:t>,  установленной и утвержденной  учебным</w:t>
      </w:r>
      <w:r w:rsidRPr="00543F4F">
        <w:rPr>
          <w:rFonts w:asciiTheme="majorHAnsi" w:hAnsiTheme="majorHAnsi" w:cs="Arial"/>
          <w:sz w:val="20"/>
          <w:szCs w:val="20"/>
        </w:rPr>
        <w:t xml:space="preserve"> </w:t>
      </w:r>
      <w:r w:rsidRPr="00543F4F">
        <w:rPr>
          <w:rFonts w:asciiTheme="majorHAnsi" w:hAnsiTheme="majorHAnsi" w:cs="Arial"/>
          <w:sz w:val="24"/>
          <w:szCs w:val="24"/>
        </w:rPr>
        <w:t>центром.</w:t>
      </w:r>
    </w:p>
    <w:p w:rsidR="00543F4F" w:rsidRDefault="00543F4F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5087" w:rsidRPr="00543F4F" w:rsidRDefault="004E5087" w:rsidP="0054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539A0" w:rsidRDefault="00543F4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             </w:t>
      </w:r>
      <w:r w:rsidR="00021FAC" w:rsidRPr="00021FAC">
        <w:rPr>
          <w:rFonts w:asciiTheme="majorHAnsi" w:hAnsiTheme="majorHAnsi"/>
          <w:b/>
          <w:sz w:val="24"/>
          <w:szCs w:val="24"/>
        </w:rPr>
        <w:t xml:space="preserve">IX. </w:t>
      </w:r>
      <w:r w:rsidR="00021FAC">
        <w:rPr>
          <w:rFonts w:asciiTheme="majorHAnsi" w:hAnsiTheme="majorHAnsi"/>
          <w:b/>
          <w:sz w:val="24"/>
          <w:szCs w:val="24"/>
        </w:rPr>
        <w:t>Оценочные материалы.</w:t>
      </w:r>
    </w:p>
    <w:p w:rsidR="00021FAC" w:rsidRDefault="00021FAC" w:rsidP="00021FAC">
      <w:pPr>
        <w:pStyle w:val="ConsPlusNormal"/>
        <w:spacing w:line="120" w:lineRule="atLeast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Текст вопроса и варианты ответа:</w:t>
      </w:r>
    </w:p>
    <w:p w:rsidR="00903388" w:rsidRDefault="00903388" w:rsidP="00021FAC">
      <w:pPr>
        <w:pStyle w:val="ConsPlusNormal"/>
        <w:spacing w:line="120" w:lineRule="atLeast"/>
        <w:jc w:val="both"/>
        <w:rPr>
          <w:rFonts w:asciiTheme="majorHAnsi" w:hAnsiTheme="majorHAnsi"/>
          <w:b/>
          <w:sz w:val="24"/>
          <w:szCs w:val="24"/>
        </w:rPr>
      </w:pP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903388">
        <w:rPr>
          <w:rFonts w:asciiTheme="majorHAnsi" w:hAnsiTheme="majorHAnsi"/>
          <w:b/>
          <w:sz w:val="18"/>
          <w:szCs w:val="18"/>
        </w:rPr>
        <w:t>1.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 w:rsidRPr="0090338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Как в соответствии с Федеральным законом «О транспортной безопасности» определяются цели обеспечения транспортной безопасности? 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Обеспечение стабильного функционирования транспортного комплекса как одного из важнейших социальных институтов, обусловленного необходимостью поддержания территориальной целостности государства.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2. Устойчивое функционирование транспортного комплекса с целью удовлетворения социальных потребностей общества в перемещении и обеспечении мобильности населения как неотъемлемого атрибута рыночных отношений и демократии в целом.</w:t>
      </w:r>
    </w:p>
    <w:p w:rsid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Информационное, материально-техническое и научно-техническое обеспечение транспортного комплекса с целью защиты экономических интересов субъектов транспортной инфраструктуры.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вмешательства.</w:t>
      </w:r>
    </w:p>
    <w:p w:rsidR="00021FAC" w:rsidRDefault="00021FAC" w:rsidP="00903388">
      <w:pPr>
        <w:spacing w:after="0" w:line="120" w:lineRule="atLeast"/>
        <w:rPr>
          <w:rFonts w:asciiTheme="majorHAnsi" w:hAnsiTheme="majorHAnsi"/>
          <w:b/>
          <w:sz w:val="24"/>
          <w:szCs w:val="24"/>
        </w:rPr>
      </w:pP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Theme="majorHAnsi" w:hAnsiTheme="majorHAnsi"/>
          <w:b/>
          <w:sz w:val="18"/>
          <w:szCs w:val="18"/>
        </w:rPr>
        <w:t>2.</w:t>
      </w:r>
      <w:r>
        <w:rPr>
          <w:rFonts w:asciiTheme="majorHAnsi" w:hAnsiTheme="majorHAnsi"/>
          <w:b/>
          <w:sz w:val="18"/>
          <w:szCs w:val="18"/>
        </w:rPr>
        <w:t xml:space="preserve">  </w:t>
      </w:r>
      <w:r w:rsidRPr="0090338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Дайте определение понятия «уровень безопасности»? 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Степень защищенности транспортного комплекса, соответствующая степени угрозы совершения акта незаконного вмешательства.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2. Степень защищенности транспортного комплекса, соответствующая модели нарушителя.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3. Степень защищенности транспортного комплекса, устанавливаемая подразделением транспортной безопасности.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4. Степень защищенности транспортного комплекса, устанавливаемая в ходе оценки уязвимости.</w:t>
      </w:r>
    </w:p>
    <w:p w:rsidR="00903388" w:rsidRDefault="00903388" w:rsidP="00903388">
      <w:pPr>
        <w:spacing w:after="0" w:line="120" w:lineRule="atLeast"/>
        <w:rPr>
          <w:rFonts w:asciiTheme="majorHAnsi" w:hAnsiTheme="majorHAnsi"/>
          <w:b/>
          <w:sz w:val="18"/>
          <w:szCs w:val="18"/>
        </w:rPr>
      </w:pPr>
    </w:p>
    <w:p w:rsidR="00903388" w:rsidRPr="007C77B1" w:rsidRDefault="00903388" w:rsidP="00903388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3.  </w:t>
      </w:r>
      <w:r w:rsidRPr="007C77B1">
        <w:rPr>
          <w:rFonts w:ascii="Times New Roman" w:hAnsi="Times New Roman" w:cs="Times New Roman"/>
          <w:b/>
          <w:sz w:val="18"/>
          <w:szCs w:val="18"/>
        </w:rPr>
        <w:t xml:space="preserve">Как в соответствии с Федеральным законом «О транспортной безопасности» определяется понятие «транспортный комплекс»? </w:t>
      </w:r>
    </w:p>
    <w:p w:rsidR="00903388" w:rsidRPr="007C77B1" w:rsidRDefault="00903388" w:rsidP="00903388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 w:rsidRPr="007C77B1">
        <w:rPr>
          <w:rFonts w:ascii="Times New Roman" w:hAnsi="Times New Roman" w:cs="Times New Roman"/>
          <w:sz w:val="18"/>
          <w:szCs w:val="18"/>
        </w:rPr>
        <w:t>1. Объекты и субъекты транспортной инфраструктуры, транспортные средства.</w:t>
      </w:r>
    </w:p>
    <w:p w:rsidR="00903388" w:rsidRPr="007C77B1" w:rsidRDefault="00903388" w:rsidP="00903388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Pr="007C77B1">
        <w:rPr>
          <w:rFonts w:ascii="Times New Roman" w:hAnsi="Times New Roman" w:cs="Times New Roman"/>
          <w:sz w:val="18"/>
          <w:szCs w:val="18"/>
        </w:rPr>
        <w:t>Объекты транспортной инфраструктуры и транспортные средства.</w:t>
      </w:r>
    </w:p>
    <w:p w:rsidR="00903388" w:rsidRPr="007C77B1" w:rsidRDefault="00903388" w:rsidP="00903388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 w:rsidRPr="007C77B1">
        <w:rPr>
          <w:rFonts w:ascii="Times New Roman" w:hAnsi="Times New Roman" w:cs="Times New Roman"/>
          <w:sz w:val="18"/>
          <w:szCs w:val="18"/>
        </w:rPr>
        <w:t>3. Совокупность отраслей транспортного строительства и транспортного машиностроения, включая магистральный, городской, а также промышленный и ведомственный транспорт.</w:t>
      </w:r>
    </w:p>
    <w:p w:rsidR="00903388" w:rsidRPr="007C77B1" w:rsidRDefault="00903388" w:rsidP="00903388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 w:rsidRPr="007C77B1">
        <w:rPr>
          <w:rFonts w:ascii="Times New Roman" w:hAnsi="Times New Roman" w:cs="Times New Roman"/>
          <w:sz w:val="18"/>
          <w:szCs w:val="18"/>
        </w:rPr>
        <w:t>4. Совокупность отраслей народного хозяйства, специализирующихся на удовлетворении потребностей производства в перемещении грузов и пассажиров.</w:t>
      </w:r>
    </w:p>
    <w:p w:rsidR="008863F3" w:rsidRDefault="008863F3" w:rsidP="00903388">
      <w:pPr>
        <w:spacing w:after="0" w:line="120" w:lineRule="atLeast"/>
        <w:rPr>
          <w:rFonts w:asciiTheme="majorHAnsi" w:hAnsiTheme="majorHAnsi"/>
          <w:sz w:val="18"/>
          <w:szCs w:val="18"/>
        </w:rPr>
      </w:pP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Theme="majorHAnsi" w:hAnsiTheme="majorHAnsi"/>
          <w:b/>
          <w:sz w:val="18"/>
          <w:szCs w:val="18"/>
        </w:rPr>
        <w:t xml:space="preserve">4. </w:t>
      </w:r>
      <w:r w:rsidRPr="0090338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Укажите основной нормативный документ, регламентирующий деятельность в области обеспечения транспортной безопасности? 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1.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Комплексная программа обеспечения безопасности населения на транспорте, утвержденная распоряжением Правительства РФ от 30.07.2010 г. № 1285-р (редакция от 11 декабря 2013 года № 2344-р).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Федеральный закон от 06.03.2006 № 35-ФЗ «О противодействии терроризму».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Федеральный закон от 9 февраля 2007 г. № 16-ФЗ «О транспортной безопасности».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4.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Основы государственной </w:t>
      </w:r>
      <w:proofErr w:type="gramStart"/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политики в области обеспечения безопасности населения Российской Федерации</w:t>
      </w:r>
      <w:proofErr w:type="gramEnd"/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 защищенности критически важных и потенциально опасных объектов от угроз техногенного, природного характера и террористических актов, утвержденные Президентом Российской Федерации от 28.09.2006 № Пр-1649.</w:t>
      </w:r>
    </w:p>
    <w:p w:rsidR="00903388" w:rsidRDefault="00903388" w:rsidP="00903388">
      <w:pPr>
        <w:spacing w:after="0" w:line="120" w:lineRule="atLeast"/>
        <w:rPr>
          <w:rFonts w:asciiTheme="majorHAnsi" w:hAnsiTheme="majorHAnsi"/>
          <w:sz w:val="18"/>
          <w:szCs w:val="18"/>
        </w:rPr>
      </w:pP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Theme="majorHAnsi" w:hAnsiTheme="majorHAnsi"/>
          <w:b/>
          <w:sz w:val="18"/>
          <w:szCs w:val="18"/>
        </w:rPr>
        <w:t>5.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Pr="0090338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Назовите федеральные органы исполнительной власти,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безопасности. 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1. Федеральная служба безопасности РФ.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proofErr w:type="spellStart"/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Ространснадзор</w:t>
      </w:r>
      <w:proofErr w:type="spellEnd"/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3. Министерство внутренних дел РФ.</w:t>
      </w:r>
    </w:p>
    <w:p w:rsidR="00903388" w:rsidRDefault="00903388" w:rsidP="00903388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Федеральные агентства Минтранса по видам транспорта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903388" w:rsidRDefault="00903388" w:rsidP="00903388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4C2EC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6. Какие</w:t>
      </w:r>
      <w:r w:rsidRPr="0090338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функции не относятся к сфере компетенции Федеральной службы по контролю и надзору в сфере транспорта? 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proofErr w:type="gramStart"/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Применение мер ограничительного, предупредительного, направленные на недопущение и/или пресечение нарушений требований законодательства РФ в установленной сфере деятельности.</w:t>
      </w:r>
      <w:proofErr w:type="gramEnd"/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2. Применение мер профилактического характера, направленные на недопущение и/или пресечение нарушений требований законодательства РФ в установленной сфере деятельности.</w:t>
      </w:r>
    </w:p>
    <w:p w:rsid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Осуществление специальных разрешительных, контрольных и надзорных функций в  установленной сфере деятельности. 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 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Нормативное регулирование в области транспортной безопасности и смежных с ней областей права.</w:t>
      </w:r>
    </w:p>
    <w:p w:rsidR="00903388" w:rsidRDefault="00903388" w:rsidP="00903388">
      <w:pPr>
        <w:spacing w:after="0" w:line="120" w:lineRule="atLeast"/>
        <w:rPr>
          <w:rFonts w:asciiTheme="majorHAnsi" w:hAnsiTheme="majorHAnsi"/>
          <w:b/>
          <w:sz w:val="18"/>
          <w:szCs w:val="18"/>
        </w:rPr>
      </w:pP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Theme="majorHAnsi" w:hAnsiTheme="majorHAnsi"/>
          <w:b/>
          <w:sz w:val="18"/>
          <w:szCs w:val="18"/>
        </w:rPr>
        <w:t xml:space="preserve">7.  </w:t>
      </w:r>
      <w:r w:rsidRPr="0090338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Какие нормативные документы не могут приниматься по вопросам транспортной безопасности? 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Нормативные правовые акты субъектов Российской Федерации.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2.</w:t>
      </w:r>
      <w:r w:rsid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Федеральные законы;</w:t>
      </w:r>
    </w:p>
    <w:p w:rsidR="00903388" w:rsidRP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3.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Нормативные правовые акты Правительства Российской Федерации;</w:t>
      </w:r>
    </w:p>
    <w:p w:rsid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Нормативные правовые акты федеральны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х органов исполнительной власти.</w:t>
      </w:r>
    </w:p>
    <w:p w:rsidR="00903388" w:rsidRDefault="00903388" w:rsidP="0090338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903388" w:rsidRDefault="00903388" w:rsidP="00F93CC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C2EC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8</w:t>
      </w:r>
      <w:r w:rsidR="00F93CC8" w:rsidRPr="004C2EC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. Укажите</w:t>
      </w:r>
      <w:r w:rsidR="00F93CC8" w:rsidRPr="0090338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основной нормативный документ, регламентирующий деятельность в области обеспечения транспортной безопасности? </w:t>
      </w:r>
    </w:p>
    <w:p w:rsidR="00F93CC8" w:rsidRPr="00903388" w:rsidRDefault="00F93CC8" w:rsidP="00F93CC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1.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Комплексная программа обеспечения безопасности населения на транспорте, утвержденная распоряжением Правительства РФ от 30.07.2010 г. № 1285-р (редакция от 11 декабря 2013 года № 2344-р).</w:t>
      </w:r>
    </w:p>
    <w:p w:rsidR="00F93CC8" w:rsidRPr="00903388" w:rsidRDefault="00F93CC8" w:rsidP="00F93CC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Федеральный закон от 06.03.2006 № 35-ФЗ «О противодействии терроризму».</w:t>
      </w:r>
    </w:p>
    <w:p w:rsidR="00F93CC8" w:rsidRPr="00903388" w:rsidRDefault="00F93CC8" w:rsidP="00F93CC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 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Федеральный закон от 9 февраля 2007 г. № 16-ФЗ «О транспортной безопасности».</w:t>
      </w:r>
    </w:p>
    <w:p w:rsidR="00F93CC8" w:rsidRPr="00903388" w:rsidRDefault="00F93CC8" w:rsidP="00F93CC8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4.</w:t>
      </w:r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Основы государственной </w:t>
      </w:r>
      <w:proofErr w:type="gramStart"/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>политики в области обеспечения безопасности населения Российской Федерации</w:t>
      </w:r>
      <w:proofErr w:type="gramEnd"/>
      <w:r w:rsidRPr="009033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 защищенности критически важных и потенциально опасных объектов от угроз техногенного, природного характера и террористических актов, утвержденные Президентом Российской Федерации от 28.09.2006 № Пр-1649.</w:t>
      </w:r>
    </w:p>
    <w:p w:rsidR="00F93CC8" w:rsidRDefault="00F93CC8" w:rsidP="00F93CC8">
      <w:pPr>
        <w:spacing w:after="0" w:line="120" w:lineRule="atLeast"/>
        <w:rPr>
          <w:rFonts w:asciiTheme="majorHAnsi" w:hAnsiTheme="majorHAnsi"/>
          <w:sz w:val="18"/>
          <w:szCs w:val="18"/>
        </w:rPr>
      </w:pPr>
    </w:p>
    <w:p w:rsidR="00F93CC8" w:rsidRPr="007C77B1" w:rsidRDefault="00F93CC8" w:rsidP="00F93CC8">
      <w:pPr>
        <w:spacing w:after="0" w:line="120" w:lineRule="atLeast"/>
        <w:rPr>
          <w:rFonts w:ascii="Times New Roman" w:hAnsi="Times New Roman" w:cs="Times New Roman"/>
          <w:b/>
          <w:sz w:val="18"/>
          <w:szCs w:val="18"/>
        </w:rPr>
      </w:pPr>
      <w:r w:rsidRPr="004C2ECE">
        <w:rPr>
          <w:rFonts w:asciiTheme="majorHAnsi" w:hAnsiTheme="majorHAnsi"/>
          <w:b/>
          <w:sz w:val="18"/>
          <w:szCs w:val="18"/>
        </w:rPr>
        <w:t>9.</w:t>
      </w:r>
      <w:r>
        <w:rPr>
          <w:rFonts w:asciiTheme="majorHAnsi" w:hAnsiTheme="majorHAnsi"/>
          <w:sz w:val="18"/>
          <w:szCs w:val="18"/>
        </w:rPr>
        <w:t xml:space="preserve">   </w:t>
      </w:r>
      <w:r w:rsidRPr="007C77B1">
        <w:rPr>
          <w:rFonts w:ascii="Times New Roman" w:hAnsi="Times New Roman" w:cs="Times New Roman"/>
          <w:b/>
          <w:sz w:val="18"/>
          <w:szCs w:val="18"/>
        </w:rPr>
        <w:t xml:space="preserve">Какие действия не относятся к обязанностям субъектов транспортной инфраструктуры и перевозчиков в соответствии с законодательством о транспортной безопасности: </w:t>
      </w:r>
    </w:p>
    <w:p w:rsidR="00F93CC8" w:rsidRPr="007C77B1" w:rsidRDefault="00F93CC8" w:rsidP="00F93CC8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 w:rsidRPr="007C77B1"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C77B1">
        <w:rPr>
          <w:rFonts w:ascii="Times New Roman" w:hAnsi="Times New Roman" w:cs="Times New Roman"/>
          <w:sz w:val="18"/>
          <w:szCs w:val="18"/>
        </w:rPr>
        <w:t>Выполнение предписаний, постановлений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безопасности.</w:t>
      </w:r>
    </w:p>
    <w:p w:rsidR="00F93CC8" w:rsidRPr="007C77B1" w:rsidRDefault="00F93CC8" w:rsidP="00F93CC8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 w:rsidRPr="007C77B1">
        <w:rPr>
          <w:rFonts w:ascii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C77B1">
        <w:rPr>
          <w:rFonts w:ascii="Times New Roman" w:hAnsi="Times New Roman" w:cs="Times New Roman"/>
          <w:sz w:val="18"/>
          <w:szCs w:val="18"/>
        </w:rPr>
        <w:t>Предоставление в компетентные органы в области обеспечения транспортной безопасности полную и достоверную информацию для проведения категорирования.</w:t>
      </w:r>
    </w:p>
    <w:p w:rsidR="00F93CC8" w:rsidRPr="007C77B1" w:rsidRDefault="00F93CC8" w:rsidP="00F93CC8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 w:rsidRPr="007C77B1">
        <w:rPr>
          <w:rFonts w:ascii="Times New Roman" w:hAnsi="Times New Roman" w:cs="Times New Roman"/>
          <w:sz w:val="18"/>
          <w:szCs w:val="18"/>
        </w:rPr>
        <w:t xml:space="preserve">3.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C77B1">
        <w:rPr>
          <w:rFonts w:ascii="Times New Roman" w:hAnsi="Times New Roman" w:cs="Times New Roman"/>
          <w:sz w:val="18"/>
          <w:szCs w:val="18"/>
        </w:rPr>
        <w:t>Оказание содействия в выявлении, предупреждении и пресечении актов незаконного вмешательства, установлении причин и условий, способствующих их совершению.</w:t>
      </w:r>
    </w:p>
    <w:p w:rsidR="00F93CC8" w:rsidRPr="007C77B1" w:rsidRDefault="00F93CC8" w:rsidP="00F93CC8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 </w:t>
      </w:r>
      <w:r w:rsidRPr="007C77B1">
        <w:rPr>
          <w:rFonts w:ascii="Times New Roman" w:hAnsi="Times New Roman" w:cs="Times New Roman"/>
          <w:sz w:val="18"/>
          <w:szCs w:val="18"/>
        </w:rPr>
        <w:t>Внесение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предложений по обеспечению транспортной безопасности.</w:t>
      </w:r>
    </w:p>
    <w:p w:rsidR="00F93CC8" w:rsidRPr="007C77B1" w:rsidRDefault="00F93CC8" w:rsidP="00F93CC8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 w:rsidRPr="007C77B1">
        <w:rPr>
          <w:rFonts w:ascii="Times New Roman" w:hAnsi="Times New Roman" w:cs="Times New Roman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C77B1">
        <w:rPr>
          <w:rFonts w:ascii="Times New Roman" w:hAnsi="Times New Roman" w:cs="Times New Roman"/>
          <w:sz w:val="18"/>
          <w:szCs w:val="18"/>
        </w:rPr>
        <w:t xml:space="preserve"> Незамедлительное информирование в порядке, установленном приказом Минтрансом России от 16.02.2011г. № 56,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F93CC8" w:rsidRDefault="00F93CC8" w:rsidP="00F93CC8">
      <w:pPr>
        <w:spacing w:after="0" w:line="120" w:lineRule="atLeast"/>
        <w:rPr>
          <w:rFonts w:asciiTheme="majorHAnsi" w:hAnsiTheme="majorHAnsi"/>
          <w:sz w:val="18"/>
          <w:szCs w:val="18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44655">
        <w:rPr>
          <w:rFonts w:asciiTheme="majorHAnsi" w:hAnsiTheme="majorHAnsi"/>
          <w:b/>
          <w:sz w:val="18"/>
          <w:szCs w:val="18"/>
        </w:rPr>
        <w:t>10</w:t>
      </w:r>
      <w:r>
        <w:rPr>
          <w:rFonts w:asciiTheme="majorHAnsi" w:hAnsiTheme="majorHAnsi"/>
          <w:sz w:val="18"/>
          <w:szCs w:val="18"/>
        </w:rPr>
        <w:t xml:space="preserve">. 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Дайте определение понятия «субъекты транспортной инфраструктуры» 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1. Юридические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2. Юридические лица и физические лица, являющиеся собственниками объектов транспортной инфраструктуры или использующие их на ином законном основании.</w:t>
      </w:r>
    </w:p>
    <w:p w:rsidR="00F93CC8" w:rsidRPr="00F93CC8" w:rsidRDefault="00644655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основании.</w:t>
      </w:r>
    </w:p>
    <w:p w:rsid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4. Юридические лица и индивидуальные предприниматели, являющиеся собственниками объектов транспортной инфраструктуры и (или) транспортных средств.</w:t>
      </w:r>
    </w:p>
    <w:p w:rsidR="00644655" w:rsidRPr="00F93CC8" w:rsidRDefault="00644655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44655">
        <w:rPr>
          <w:rFonts w:asciiTheme="majorHAnsi" w:hAnsiTheme="majorHAnsi"/>
          <w:b/>
          <w:sz w:val="18"/>
          <w:szCs w:val="18"/>
        </w:rPr>
        <w:t>11</w:t>
      </w:r>
      <w:r>
        <w:rPr>
          <w:rFonts w:asciiTheme="majorHAnsi" w:hAnsiTheme="majorHAnsi"/>
          <w:sz w:val="18"/>
          <w:szCs w:val="18"/>
        </w:rPr>
        <w:t xml:space="preserve">. 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На какие ТС морского и внутреннего водного транспорта (из </w:t>
      </w:r>
      <w:proofErr w:type="gramStart"/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нижеперечисленных</w:t>
      </w:r>
      <w:proofErr w:type="gramEnd"/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) распространяется действие Федерального закона «О транспортной безопасности»? 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64465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Спортивные парусные суда.</w:t>
      </w:r>
    </w:p>
    <w:p w:rsidR="00F93CC8" w:rsidRPr="00F93CC8" w:rsidRDefault="00644655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2.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Суда, используемые в целях торгового мореплавания (морские суда).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64465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Прогулочные суда.</w:t>
      </w:r>
    </w:p>
    <w:p w:rsid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64465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Вспомогательные суда военно-морского флота.</w:t>
      </w:r>
    </w:p>
    <w:p w:rsidR="00644655" w:rsidRPr="00F93CC8" w:rsidRDefault="00644655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44655">
        <w:rPr>
          <w:rFonts w:asciiTheme="majorHAnsi" w:hAnsiTheme="majorHAnsi"/>
          <w:b/>
          <w:sz w:val="18"/>
          <w:szCs w:val="18"/>
        </w:rPr>
        <w:t>12.</w:t>
      </w:r>
      <w:r>
        <w:rPr>
          <w:rFonts w:asciiTheme="majorHAnsi" w:hAnsiTheme="majorHAnsi"/>
          <w:sz w:val="18"/>
          <w:szCs w:val="18"/>
        </w:rPr>
        <w:t xml:space="preserve"> 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Что заложено в понятие транспортного средства в значении, определенном Федеральным законом «О транспортной безопасности»? 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1.</w:t>
      </w:r>
      <w:r w:rsidR="0064465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Устройства, предназначенные для перевозки физических лиц, грузов и багажа.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2. Устройства, предназначенные для перевозки физических лиц, грузов и багажа, за исключением средств, используемых для перевозки опасных грузов, на осуществление которой требуется специальное разрешение.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3. Устройства, используемые для регулярной перевозки пассажиров и багажа или перевозки пассажиров и багажа по заказу.</w:t>
      </w:r>
    </w:p>
    <w:p w:rsidR="00F93CC8" w:rsidRDefault="00644655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Устройства, предназначенные для перевозки физических лиц, грузов, багажа, ручной клади, личных вещей, животных или оборудования, установленных на указанных транспортных средствах устройств, в значениях, определенных транспортными кодексами и уставами.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13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Какое лицо в соответствии с Федеральным законом «О транспортной безопасности» не попадет под понятие «перевозчик»? 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Юридическое </w:t>
      </w:r>
      <w:proofErr w:type="gramStart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лицо</w:t>
      </w:r>
      <w:proofErr w:type="gramEnd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которое приняло на себя обязательство выполнить перевозку пассажиров и их багажа  из пункта отправления в пункт назначения.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proofErr w:type="gramStart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Юридическое лицо, принявшие на себя обязанность доставить вверенный отправителем </w:t>
      </w:r>
      <w:proofErr w:type="spellStart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грузобагаж</w:t>
      </w:r>
      <w:proofErr w:type="spellEnd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из пункта отправления в пункт назначения, а также выдать </w:t>
      </w:r>
      <w:proofErr w:type="spellStart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грузобагаж</w:t>
      </w:r>
      <w:proofErr w:type="spellEnd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spellStart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управомоченному</w:t>
      </w:r>
      <w:proofErr w:type="spellEnd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 его получение лицу (получателю).</w:t>
      </w:r>
      <w:proofErr w:type="gramEnd"/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3.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Юридическое лицо, являющееся собственником морского терминала или использующее его на ином законном основании.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Индивидуальный предприниматель, который принял на себя обязательство выполнить перевозку грузов  из пункта отправления в пункт назначения.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pStyle w:val="aa"/>
        <w:spacing w:after="0" w:line="120" w:lineRule="atLeast"/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14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 </w:t>
      </w:r>
      <w:r w:rsidRPr="00F93CC8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Как в соответствии с Федеральным законом «О транспортной безопасности» определяется понятие «органы аттестации»?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1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Компетентные органы в области обеспечения транспортной безопасности.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2.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Компетентные органы в области обеспечения транспортной безопасности, их территориальные подразделения, а также организации,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безопасности.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3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. Компетентные органы в области обеспечения транспортной безопасности и их территориальные подразделения.</w:t>
      </w:r>
    </w:p>
    <w:p w:rsid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4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. Организации,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безопасности.</w:t>
      </w:r>
    </w:p>
    <w:p w:rsidR="005060EF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pStyle w:val="aa"/>
        <w:spacing w:after="0" w:line="120" w:lineRule="atLeast"/>
        <w:ind w:firstLine="0"/>
        <w:jc w:val="both"/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eastAsia="ar-SA"/>
        </w:rPr>
      </w:pPr>
      <w:r w:rsidRPr="005060EF">
        <w:rPr>
          <w:rFonts w:asciiTheme="majorHAnsi" w:hAnsiTheme="majorHAnsi"/>
          <w:b/>
          <w:sz w:val="18"/>
          <w:szCs w:val="18"/>
        </w:rPr>
        <w:t>15.</w:t>
      </w:r>
      <w:r>
        <w:rPr>
          <w:rFonts w:asciiTheme="majorHAnsi" w:hAnsiTheme="majorHAnsi"/>
          <w:sz w:val="18"/>
          <w:szCs w:val="18"/>
        </w:rPr>
        <w:t xml:space="preserve"> </w:t>
      </w:r>
      <w:r w:rsidRPr="00F93CC8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eastAsia="ar-SA"/>
        </w:rPr>
        <w:t>В соответствии с Перечнем потенциальных угроз совершения актов незаконного вмешательства в деятельность объектов транспортной инфраструктуры и транспортных средств Угроза блокирования – это: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1.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Возможность создания препятствия, делающего невозможным движение ТС или ограничивающего функционирование ОТИ, угрожающего жизни или здоровью персонала, пассажиров и других лиц.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2. Возможность блокирования контрольно-пропускных пунктов ОТИ, с целью создания условий, делающих невозможным перемещение персонала, пассажиров и других лиц ОТИ по его территории.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3. Возможность создания препятствия, ограничивающего доступ на критические элементы ОТИ/ТС, приводящее к выходу из строя механизмов, обеспечивающих возможность движения ТС или полностью останавливающее функционирование ОТИ.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4. Возможность создания препятствия, ограничивающего движение ТС или делающего невозможным реализацию мероприятий по обеспечению транспортной безопасности на ОТИ.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16. 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Какие органы исполнительной власти подлежат обязательному незамедлительному информированию субъектами транспортной инфраструктуры и перевозчиками об угрозах совершения и/или совершении АНВ в деятельность ОТИ/ТС? 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1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Компетентный орган в области обеспечения транспортной безопасности и территориальные управления Федеральной службы по надзору в сфере транспорта.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2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. Территориальные органы Министерства внутренних дел Российской Федерации, органы Федеральной службы безопасности, Министерство Российской Федерации по делам гражданской обороны, чрезвычайным ситуациям и ликвидации последствий стихийных бедствий или его территориальные органы.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3.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Компетентный орган в области обеспечения транспортной безопасности и уполномоченные подразделения Федеральной службы безопасности Российской Федерации, Министерства внутренних дел Российской Федерации, а также территориальные управления Федеральной службы по надзору в сфере транспорта.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. Министерство Российской Федерации по делам гражданской обороны, чрезвычайным ситуациям и ликвидации последствий стихийных бедствий, а также в территориальные и муниципальные службы спасения.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17.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Какие органы исполнительной власти не входят в перечень субъектов, подлежащих обязательному незамедлительному информированию субъектами транспортной инфраструктуры и перевозчиками об угрозах совершения и/или совершении АНВ в деятельность ОТИ/ТС? 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1.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Территориальные управления Федеральной службы по надзору в сфере транспорта.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2. Уполномоченные подразделения Федеральной службы безопасности Российской Федерации, Министерства внутренних дел Российской Федерации.</w:t>
      </w:r>
    </w:p>
    <w:p w:rsidR="00F93CC8" w:rsidRPr="00F93CC8" w:rsidRDefault="00F93CC8" w:rsidP="00B33883">
      <w:pPr>
        <w:widowControl w:val="0"/>
        <w:suppressAutoHyphens/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="Arial" w:hAnsi="Times New Roman" w:cs="Times New Roman"/>
          <w:sz w:val="18"/>
          <w:szCs w:val="18"/>
          <w:lang w:eastAsia="hi-IN" w:bidi="hi-IN"/>
        </w:rPr>
        <w:t xml:space="preserve">3. </w:t>
      </w:r>
      <w:r w:rsidR="005060EF">
        <w:rPr>
          <w:rFonts w:ascii="Times New Roman" w:eastAsia="Arial" w:hAnsi="Times New Roman" w:cs="Times New Roman"/>
          <w:sz w:val="18"/>
          <w:szCs w:val="18"/>
          <w:lang w:eastAsia="hi-IN" w:bidi="hi-IN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Компетентный орган в области обеспечения транспортной безопасности через Федеральную службу по надзору в сфере транспорта и ее территориальные органы.</w:t>
      </w:r>
    </w:p>
    <w:p w:rsid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4.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 или его территориальные органы.</w:t>
      </w:r>
    </w:p>
    <w:p w:rsidR="005060EF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Theme="majorHAnsi" w:hAnsiTheme="majorHAnsi"/>
          <w:b/>
          <w:sz w:val="18"/>
          <w:szCs w:val="18"/>
        </w:rPr>
        <w:t>18.</w:t>
      </w:r>
      <w:r>
        <w:rPr>
          <w:rFonts w:asciiTheme="majorHAnsi" w:hAnsiTheme="majorHAnsi"/>
          <w:sz w:val="18"/>
          <w:szCs w:val="18"/>
        </w:rPr>
        <w:t xml:space="preserve">  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В каком случае принимается решение об изменении уровня безопасности? 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1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При изменении степени угрозы возникновения чрезвычайных ситуаций.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2.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При изменении степени угрозы совершения носящего террористический характер или не носящего террористический характер акта незаконного вмешательства в деятельность транспортного комплекса.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3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. На основании самостоятельного решения руководителя СТИ в случае, когда в ходе осуществления своих полномочий ему стали известны сведения о прямых или непосредственных угрозах совершения актов незаконного вмешательства в деятельность объекта транспортной инфраструктуры и/или транспортных средств.</w:t>
      </w:r>
    </w:p>
    <w:p w:rsid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В случае когда органам ФСБ, МВД России или их территориальным и/или линейным подразделениям в ходе осуществления своих полномочий стали известны сведения об изменении уровня </w:t>
      </w:r>
      <w:proofErr w:type="gramStart"/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криминогенной обстановки</w:t>
      </w:r>
      <w:proofErr w:type="gramEnd"/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регионе.</w:t>
      </w:r>
    </w:p>
    <w:p w:rsidR="005060EF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Theme="majorHAnsi" w:hAnsiTheme="majorHAnsi"/>
          <w:b/>
          <w:sz w:val="18"/>
          <w:szCs w:val="18"/>
        </w:rPr>
        <w:t>19</w:t>
      </w:r>
      <w:r>
        <w:rPr>
          <w:rFonts w:asciiTheme="majorHAnsi" w:hAnsiTheme="majorHAnsi"/>
          <w:sz w:val="18"/>
          <w:szCs w:val="18"/>
        </w:rPr>
        <w:t xml:space="preserve">. 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Какое количество уровней безопасности ОТИ/ТС установлено Постановлением Правите</w:t>
      </w:r>
      <w:r w:rsidR="004F1A5B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льства РФ от 29.12.20 г. № 2344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? 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Один.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Два.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Три.</w:t>
      </w:r>
    </w:p>
    <w:p w:rsid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4.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Четыре.</w:t>
      </w:r>
    </w:p>
    <w:p w:rsidR="005060EF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Theme="majorHAnsi" w:hAnsiTheme="majorHAnsi"/>
          <w:b/>
          <w:sz w:val="18"/>
          <w:szCs w:val="18"/>
        </w:rPr>
        <w:t xml:space="preserve">20. </w:t>
      </w: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Какой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из уровней безопасности объектов транспортной инфраструктуры (ОТИ) и транспортных средств (ТС) определяется как степень защищенности транспортного комплекса от прямых угроз, заключающихся в наличии совокупности условий и факторов, создавших опасность совершения акта незаконного вмешательства в деятельность транспортного комплекса? 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Уровень № 1.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Уровень № 4.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Уровень № 2.</w:t>
      </w:r>
    </w:p>
    <w:p w:rsid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4.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Уровень № 3.</w:t>
      </w:r>
    </w:p>
    <w:p w:rsidR="005060EF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pStyle w:val="aa"/>
        <w:spacing w:after="0" w:line="120" w:lineRule="atLeast"/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060EF">
        <w:rPr>
          <w:rFonts w:asciiTheme="majorHAnsi" w:hAnsiTheme="majorHAnsi"/>
          <w:b/>
          <w:sz w:val="18"/>
          <w:szCs w:val="18"/>
        </w:rPr>
        <w:lastRenderedPageBreak/>
        <w:t>21.</w:t>
      </w:r>
      <w:r>
        <w:rPr>
          <w:rFonts w:asciiTheme="majorHAnsi" w:hAnsiTheme="majorHAnsi"/>
          <w:sz w:val="18"/>
          <w:szCs w:val="18"/>
        </w:rPr>
        <w:t xml:space="preserve"> </w:t>
      </w:r>
      <w:r w:rsidRPr="00F93CC8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Чем в первую очередь должны руководствоваться силы обеспечения транспортной безопасности ОТИ/ТС, выбирая порядок действий при реагировании на угрозы совершения актов незаконного вмешательства (АНВ) в деятельность объектов транспортной инфраструктуры (ОТИ) и транспортных средств (ТС)?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Собственными тактическими решениями, опирающимися на здравый смысл.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2.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Планами </w:t>
      </w:r>
      <w:r w:rsidR="004F1A5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(паспортами)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обеспечения транспортной безопасности ОТИ и ТС (схемами действий и должностными инструкциями, составленными в соответствии с указанными планами).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3. Официально опубликованными в средствах массовой информации рекомендациями правоохранительных органов о действиях в условиях таких угроз.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Прямыми указаниями сотрудников правоохранительных органов (независимо от их соответствия руководящим документам).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22. Как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определен порядок допуска к информации ограниченного доступа сил обеспечения транспортной безопасности в части обращения со сведениями о результатах проведенной оценки уязвимости ОТИ и ТС и сведениями, содержащимися в планах обеспечения транспортной безопасности ОТИ и ТС? 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1. Допуск сил обеспечения транспортной безопасности к информации ограниченного доступа осуществляется на основании письменного распоряжения уполномоченного сотрудника компетентного органа в области обеспечения транспортной безопасности.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Допуск сил обеспечения транспортной безопасности к информации ограниченного доступа осуществляется </w:t>
      </w:r>
      <w:proofErr w:type="gramStart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согласно номенклатуры</w:t>
      </w:r>
      <w:proofErr w:type="gramEnd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должностей персонала, осуществляющего деятельность в зоне транспортной безопасности и на критических элементах ОТИ или ТС.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Допуск сил обеспечения транспортной безопасности к информации ограниченного доступа осуществляется на основании письменного распоряжения лица, ответственного за обеспечение транспортной безопасности в СТИ и/или на ОТИ / ТС.</w:t>
      </w:r>
    </w:p>
    <w:p w:rsidR="00F93CC8" w:rsidRDefault="00F93CC8" w:rsidP="00F93CC8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Допуск сил обеспечения транспортной безопасности к информации ограниченного доступа в объеме сведений, необходимых для выполнения своих должностных обязанностей, не ограничен.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C2ECE" w:rsidRPr="004C2ECE" w:rsidRDefault="00F93CC8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23.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</w:t>
      </w:r>
      <w:r w:rsidR="004C2ECE" w:rsidRPr="004C2EC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Как в соответствии с положениями Федерального закона «О транспортной безопасности» определен статус сведений, содержащихся в результатах оценки уязвимости ОТИ/ТС? </w:t>
      </w:r>
    </w:p>
    <w:p w:rsidR="004C2ECE" w:rsidRPr="004C2ECE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1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. Ограничение доступа к сведениям, содержащимся в результатах проведенной оценки уязвимости объектов транспортной инфраструктуры и транспортных средств, устанавливается компетентным органом в области обеспечения транспортной безопасности и зависит от категории ОТИ/ТС.</w:t>
      </w:r>
    </w:p>
    <w:p w:rsidR="004C2ECE" w:rsidRPr="004C2ECE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2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Сведения о результатах проведенной оценки уязвимости объектов транспортной инфраструктуры и транспортных средств относятся </w:t>
      </w:r>
      <w:proofErr w:type="gramStart"/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к</w:t>
      </w:r>
      <w:proofErr w:type="gramEnd"/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сведениями</w:t>
      </w:r>
      <w:proofErr w:type="gramEnd"/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, составляющим государственную тайну.</w:t>
      </w:r>
    </w:p>
    <w:p w:rsidR="004C2ECE" w:rsidRPr="004C2ECE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Сведения о результатах проведенной оценки уязвимости объектов транспортной инфраструктуры и транспортных средств являются информацией ограниченного доступа.</w:t>
      </w:r>
    </w:p>
    <w:p w:rsidR="004C2ECE" w:rsidRPr="004C2ECE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. Сведения о результатах проведенной оценки уязвимости объектов транспортной инфраструктуры и транспортных средств являются общедоступной информацией, которая размещается на официальном сайте компетентного органа в области обеспечения транспортной безопасности.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pStyle w:val="aa"/>
        <w:spacing w:after="0" w:line="120" w:lineRule="atLeast"/>
        <w:ind w:firstLine="0"/>
        <w:jc w:val="both"/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eastAsia="ar-SA"/>
        </w:rPr>
      </w:pP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24.</w:t>
      </w:r>
      <w:r w:rsidRPr="00F93CC8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eastAsia="ar-SA"/>
        </w:rPr>
        <w:t xml:space="preserve"> В соответствии с Перечнем потенциальных угроз совершения актов незаконного вмешательства в деятельность объектов транспортной инфраструктуры и транспортных средств Угроза хищения – это:</w:t>
      </w:r>
    </w:p>
    <w:p w:rsidR="00F93CC8" w:rsidRPr="00F93CC8" w:rsidRDefault="00F93CC8" w:rsidP="00B3388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93CC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Возможность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совершения хищения имущества, специальных средств, оружия, находящихся в ведении сил обеспечения транспортной безопасности ОТИ или ТС.</w:t>
      </w:r>
    </w:p>
    <w:p w:rsidR="00F93CC8" w:rsidRPr="00F93CC8" w:rsidRDefault="00F93CC8" w:rsidP="00B3388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93CC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 </w:t>
      </w:r>
      <w:r w:rsidR="005060E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F93CC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Возможность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совершения хищения имущества, ценностей и багажа, принадлежащих пассажирам или иным лицам, находящимся на ОТИ или ТС</w:t>
      </w:r>
    </w:p>
    <w:p w:rsidR="00F93CC8" w:rsidRPr="00F93CC8" w:rsidRDefault="005060EF" w:rsidP="00B33883">
      <w:pPr>
        <w:suppressAutoHyphens/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3.</w:t>
      </w:r>
      <w:r w:rsidR="00F93CC8" w:rsidRPr="00F93CC8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eastAsia="ar-SA"/>
        </w:rPr>
        <w:t xml:space="preserve">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Возможность совершения хищения элементов ОТИ и/или ТС, которое может привести их в негодное для эксплуатации состояние, угрожающее жизни или здоровью персонала, пассажиров и других лиц.</w:t>
      </w:r>
    </w:p>
    <w:p w:rsidR="00F93CC8" w:rsidRDefault="00F93CC8" w:rsidP="00B33883">
      <w:pPr>
        <w:suppressAutoHyphens/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Возможность совершения хищения </w:t>
      </w:r>
      <w:proofErr w:type="spellStart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инженерно</w:t>
      </w:r>
      <w:proofErr w:type="spellEnd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технических средств охраны или их элементов, </w:t>
      </w:r>
      <w:proofErr w:type="gramStart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которое</w:t>
      </w:r>
      <w:proofErr w:type="gramEnd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может привести к невозможности выполнения силами обеспечения транспортной безопасности своих функций и обязанностей.</w:t>
      </w:r>
    </w:p>
    <w:p w:rsidR="005060EF" w:rsidRPr="00F93CC8" w:rsidRDefault="005060EF" w:rsidP="00B3388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eastAsia="ar-SA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Theme="majorHAnsi" w:hAnsiTheme="majorHAnsi"/>
          <w:b/>
          <w:sz w:val="18"/>
          <w:szCs w:val="18"/>
        </w:rPr>
        <w:t xml:space="preserve">25. </w:t>
      </w: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Из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перечня определений, представленных ниже, выберите определение понятия «оценки уязвимости морского судна». 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Определение степени защищенности ТС морского транспорта от угроз совершения актов незаконного вмешательства.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2. Оценка существующих мер, процедур и действий; выявление слабых мест, включая человеческий фактор, в инфраструктуре, политике и процедурах.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3. Выявление возможных угроз ключевым судовым операциям, определение их вероятности с целью принятия мер по обеспечению охраны и установлению порядка их проведения.</w:t>
      </w:r>
    </w:p>
    <w:p w:rsid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4. Определение степени защищенности ключевых судовых операций, защита которых важна.</w:t>
      </w:r>
    </w:p>
    <w:p w:rsidR="005060EF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Theme="majorHAnsi" w:hAnsiTheme="majorHAnsi"/>
          <w:b/>
          <w:sz w:val="18"/>
          <w:szCs w:val="18"/>
        </w:rPr>
        <w:t xml:space="preserve">26. </w:t>
      </w: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Как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наиболее полно могут быть определены цели разработки плана обеспечения транспортной безопасности ОТИ / ТС морского и речного транспорта в соответствии с положениями федерального законодательства о транспортной безопасности? </w:t>
      </w:r>
    </w:p>
    <w:p w:rsidR="00F93CC8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Разработка системы мер для защиты ОТИ и ТС морского и речного транспорта от потенциальных, непосредственных и прямых угроз совершения акта незаконного вмешательства, а также при подготовке и проведении контртеррористической операции.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Разработка порядка действий по подготовке судна к быстрому реагированию при объявлении уровня охраны 3.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3. Разработка системы мер охраны как в области организации эксплуатации судна, так и материального характера, которые следует принимать на судне для постоянного поддержания уровня охраны 1.</w:t>
      </w:r>
    </w:p>
    <w:p w:rsid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4. Разработка системы дополнительных мер охраны, которые, при получении распоряжения об этом, могли бы быть приняты на судне для перехода на уровень охраны 2 и обеспечения эксплуатации судна при таком уровне охраны.</w:t>
      </w:r>
    </w:p>
    <w:p w:rsidR="005060EF" w:rsidRPr="00F93CC8" w:rsidRDefault="005060EF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C2ECE" w:rsidRPr="004C2ECE" w:rsidRDefault="00F93CC8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Theme="majorHAnsi" w:hAnsiTheme="majorHAnsi"/>
          <w:b/>
          <w:sz w:val="18"/>
          <w:szCs w:val="18"/>
        </w:rPr>
        <w:t>27.</w:t>
      </w:r>
      <w:r>
        <w:rPr>
          <w:rFonts w:asciiTheme="majorHAnsi" w:hAnsiTheme="majorHAnsi"/>
          <w:sz w:val="18"/>
          <w:szCs w:val="18"/>
        </w:rPr>
        <w:t xml:space="preserve">  </w:t>
      </w:r>
      <w:r w:rsidR="004C2ECE" w:rsidRPr="004C2EC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Какая норма не предусмотрена Порядком разработки </w:t>
      </w:r>
      <w:proofErr w:type="gramStart"/>
      <w:r w:rsidR="004C2ECE" w:rsidRPr="004C2EC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планов обеспечения транспортной безопасности объектов транспортной инфраструктуры</w:t>
      </w:r>
      <w:proofErr w:type="gramEnd"/>
      <w:r w:rsidR="004C2ECE" w:rsidRPr="004C2EC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и транспортных средств, утвержденным приказом Минтранса России от 11.02.2010 г. № 34? </w:t>
      </w:r>
    </w:p>
    <w:p w:rsidR="004C2ECE" w:rsidRPr="004C2ECE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Разработка плана обеспечения ОТИ и/или ТС субъектом транспортной инфраструктуры самостоятельно.</w:t>
      </w:r>
    </w:p>
    <w:p w:rsidR="004C2ECE" w:rsidRPr="004C2ECE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2.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Разработка плана для группы ОТИ, используемых одним субъектом транспортной инфраструктуры, у которых идентичны конструктивные, технические и технологические элементы и категория.</w:t>
      </w:r>
      <w:proofErr w:type="gramEnd"/>
    </w:p>
    <w:p w:rsidR="004C2ECE" w:rsidRPr="004C2ECE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Разработка плана для группы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категория.</w:t>
      </w:r>
    </w:p>
    <w:p w:rsidR="00F93CC8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Разработка планов отдельно для каждого объекта транспортной инфраструктуры и транспортного средства.</w:t>
      </w:r>
    </w:p>
    <w:p w:rsidR="002C65C1" w:rsidRPr="00F93CC8" w:rsidRDefault="002C65C1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5C1">
        <w:rPr>
          <w:rFonts w:asciiTheme="majorHAnsi" w:hAnsiTheme="majorHAnsi"/>
          <w:b/>
          <w:sz w:val="18"/>
          <w:szCs w:val="18"/>
        </w:rPr>
        <w:t>28</w:t>
      </w:r>
      <w:r>
        <w:rPr>
          <w:rFonts w:asciiTheme="majorHAnsi" w:hAnsiTheme="majorHAnsi"/>
          <w:sz w:val="18"/>
          <w:szCs w:val="18"/>
        </w:rPr>
        <w:t xml:space="preserve">.  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Дайте определение понятию «подразделения транспортной безопасности» </w:t>
      </w:r>
    </w:p>
    <w:p w:rsidR="00F93CC8" w:rsidRPr="00F93CC8" w:rsidRDefault="002C65C1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1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Аккредитованные в установленном порядке юридические лица,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инфраструктуры).</w:t>
      </w:r>
    </w:p>
    <w:p w:rsidR="00F93CC8" w:rsidRPr="00F93CC8" w:rsidRDefault="002C65C1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2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. Территориальные подразделения МВД России, выполняющие функции по защите федеральных органов исполнительной власти в области транспорта, а также предупреждению и выявлению случаев незаконного вмешательства в их деятельность.</w:t>
      </w:r>
    </w:p>
    <w:p w:rsidR="00F93CC8" w:rsidRPr="00F93CC8" w:rsidRDefault="002C65C1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3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Подразделения вневедомственной охраны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и (или) аккредитованные для этой цели в установленном порядке юридические лица,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инфраструктуры).</w:t>
      </w:r>
      <w:proofErr w:type="gramEnd"/>
    </w:p>
    <w:p w:rsidR="00F93CC8" w:rsidRDefault="002C65C1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лица,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инфраструктуры).</w:t>
      </w:r>
    </w:p>
    <w:p w:rsidR="002C65C1" w:rsidRPr="00F93CC8" w:rsidRDefault="002C65C1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C2ECE" w:rsidRPr="004C2ECE" w:rsidRDefault="00F93CC8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5C1">
        <w:rPr>
          <w:rFonts w:asciiTheme="majorHAnsi" w:hAnsiTheme="majorHAnsi"/>
          <w:b/>
          <w:sz w:val="18"/>
          <w:szCs w:val="18"/>
        </w:rPr>
        <w:t>29.</w:t>
      </w:r>
      <w:r>
        <w:rPr>
          <w:rFonts w:asciiTheme="majorHAnsi" w:hAnsiTheme="majorHAnsi"/>
          <w:sz w:val="18"/>
          <w:szCs w:val="18"/>
        </w:rPr>
        <w:t xml:space="preserve"> </w:t>
      </w:r>
      <w:r w:rsidR="004C2ECE" w:rsidRPr="004C2ECE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Какие лица вправе выполнять работы, непосредственно связанные с обеспечением транспортной безопасности? </w:t>
      </w:r>
    </w:p>
    <w:p w:rsidR="004C2ECE" w:rsidRPr="004C2ECE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Лица, в отношении которых отсутствуют ограничения, установленные ст.10 Федерального закона от 9 февраля 2007 г. № 16-ФЗ «О транспортной безопасности».</w:t>
      </w:r>
    </w:p>
    <w:p w:rsidR="004C2ECE" w:rsidRPr="004C2ECE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Лица, не имеющие медицинских противопоказаний к выполнению работ, непосредственно связанных с обеспечением транспортной безопасности.</w:t>
      </w:r>
    </w:p>
    <w:p w:rsidR="004C2ECE" w:rsidRPr="004C2ECE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3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Граждане Российской Федерации независимо от пола,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</w:t>
      </w:r>
    </w:p>
    <w:p w:rsidR="004C2ECE" w:rsidRPr="004C2ECE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Граждане Российской Федерации независимо от пола, национальности, языка, происхождения.</w:t>
      </w:r>
    </w:p>
    <w:p w:rsidR="004C2ECE" w:rsidRPr="004C2ECE" w:rsidRDefault="004C2ECE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5</w:t>
      </w:r>
      <w:r w:rsidRPr="004C2ECE">
        <w:rPr>
          <w:rFonts w:ascii="Times New Roman" w:eastAsiaTheme="minorHAnsi" w:hAnsi="Times New Roman" w:cs="Times New Roman"/>
          <w:sz w:val="18"/>
          <w:szCs w:val="18"/>
          <w:lang w:eastAsia="en-US"/>
        </w:rPr>
        <w:t>. Граждане Российской Федерации, достигшие возраста 18 лет, за исключением лиц, осужденных за совершение преступлений экстремистской направленности, предусмотренных Уголовным кодексом Российской Федерации, или имеющие неснятую и непогашенную судимость за указанные преступления.</w:t>
      </w:r>
    </w:p>
    <w:p w:rsidR="002C65C1" w:rsidRPr="00F93CC8" w:rsidRDefault="002C65C1" w:rsidP="004C2ECE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Theme="majorHAnsi" w:hAnsiTheme="majorHAnsi"/>
          <w:b/>
          <w:sz w:val="18"/>
          <w:szCs w:val="18"/>
        </w:rPr>
        <w:t>30</w:t>
      </w:r>
      <w:r>
        <w:rPr>
          <w:rFonts w:asciiTheme="majorHAnsi" w:hAnsiTheme="majorHAnsi"/>
          <w:sz w:val="18"/>
          <w:szCs w:val="18"/>
        </w:rPr>
        <w:t xml:space="preserve">. 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Какие категории сил ОТБ подлежат подготовке по специальным программам дополнительного профессионального обучения в области ОТБ? 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2C65C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Только работники подразделений транспортной безопасности.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Только лица, назначенные в качестве </w:t>
      </w:r>
      <w:proofErr w:type="gramStart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ответственных</w:t>
      </w:r>
      <w:proofErr w:type="gramEnd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за обеспечение транспортной безопасности в субъекте транспортной инфраструктуры, на ОТИ и (или) ТС.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Только работники, осуществляющие управление техническими средствами и силами обеспечения транспортной безопасности на постах (пунктах) управления обеспечением транспортной безопасности. </w:t>
      </w:r>
    </w:p>
    <w:p w:rsidR="00F93CC8" w:rsidRDefault="002C65C1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Все категории.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31.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Как определено понятие «критический элемент» объекта транспортной инфраструктуры (ОТИ) и/или транспортного средства (ТС) в законодательстве о транспортной безопасности? 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2C65C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Капитальные строения ОТИ, их помещения, конструктивные, технологические и технические элементы.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Элемент ОТИ или ТС, в отношении </w:t>
      </w:r>
      <w:proofErr w:type="gramStart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порядка</w:t>
      </w:r>
      <w:proofErr w:type="gramEnd"/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функционирования которого компетентными органами в области обеспечения транспортной безопасности сформулированы специальные требования.</w:t>
      </w:r>
    </w:p>
    <w:p w:rsidR="00F93CC8" w:rsidRPr="00F93CC8" w:rsidRDefault="002C65C1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3.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Строения, помещения, конструктивные, технологические и технические элементы ОТИ или ТС, акт незаконного </w:t>
      </w:r>
      <w:proofErr w:type="gramStart"/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вмешательства</w:t>
      </w:r>
      <w:proofErr w:type="gramEnd"/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отношении которых приведет к полному или частичному прекращению их функционирования и/или возникновению чрезвычайных ситуаций.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4. Элемент ОТИ или ТС, в отношении которого подразделением транспортной безопасности определена повышенная уязвимость.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32.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</w:t>
      </w:r>
      <w:r w:rsidRPr="00F93CC8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Что относится к участкам зоны транспортной безопасности ОТИ, допуск в которые ограничен для пассажиров и осуществляется по пропускам установленных видов для работников и посетителей объекта транспортной инфраструктуры, а также с учетом запрета предметов и веществ, которые запрещены или ограничены для перемещения? 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2C65C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Контролируемая зона посадки людей и погрузки их имущества и багажа.</w:t>
      </w:r>
    </w:p>
    <w:p w:rsidR="00F93CC8" w:rsidRPr="00F93CC8" w:rsidRDefault="002C65C1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 xml:space="preserve">2.  </w:t>
      </w:r>
      <w:r w:rsidR="00F93CC8"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Технологический сектор зоны транспортной безопасности.</w:t>
      </w:r>
    </w:p>
    <w:p w:rsidR="00F93CC8" w:rsidRPr="00F93CC8" w:rsidRDefault="00F93CC8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2C65C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Зона ограниченного доступа.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2C65C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CC8">
        <w:rPr>
          <w:rFonts w:ascii="Times New Roman" w:eastAsiaTheme="minorHAnsi" w:hAnsi="Times New Roman" w:cs="Times New Roman"/>
          <w:sz w:val="18"/>
          <w:szCs w:val="18"/>
          <w:lang w:eastAsia="en-US"/>
        </w:rPr>
        <w:t>Перевозочный сектор зоны транспортной безопасности.</w:t>
      </w:r>
    </w:p>
    <w:p w:rsidR="00F93CC8" w:rsidRDefault="00F93CC8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060EF" w:rsidRPr="005060EF" w:rsidRDefault="00F93CC8" w:rsidP="005060EF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5C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33.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5060EF"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Что относится к технологическим элементам объекта транспортной инфраструктуры, акт незаконного </w:t>
      </w:r>
      <w:proofErr w:type="gramStart"/>
      <w:r w:rsidR="005060EF"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вмешательства</w:t>
      </w:r>
      <w:proofErr w:type="gramEnd"/>
      <w:r w:rsidR="005060EF"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в отношении которых приведет к полному или частичному прекращению его функционирования и/или возникновению чрезвычайных ситуаций? </w:t>
      </w:r>
    </w:p>
    <w:p w:rsidR="005060EF" w:rsidRPr="005060EF" w:rsidRDefault="005060EF" w:rsidP="005060EF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1.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Особо охраняемая зона.</w:t>
      </w:r>
    </w:p>
    <w:p w:rsidR="005060EF" w:rsidRPr="005060EF" w:rsidRDefault="005060EF" w:rsidP="005060EF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2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. Зона транспортной безопасности.</w:t>
      </w:r>
    </w:p>
    <w:p w:rsidR="005060EF" w:rsidRPr="005060EF" w:rsidRDefault="005060EF" w:rsidP="005060EF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3.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Технологический сектор зоны транспортной безопасности. </w:t>
      </w:r>
    </w:p>
    <w:p w:rsidR="00F93CC8" w:rsidRDefault="00A419F4" w:rsidP="005060EF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 </w:t>
      </w:r>
      <w:r w:rsidR="005060EF"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Критические </w:t>
      </w:r>
      <w:r w:rsid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элементы.</w:t>
      </w:r>
    </w:p>
    <w:p w:rsidR="00B33883" w:rsidRDefault="00B33883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34.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Чем в первую очередь должны руководствоваться силы обеспечения транспортной безопасности ОТИ/ТС, выбирая порядок действий при реагировании на угрозы совершения актов незаконного вмешательства (АНВ) в деятельность объектов транспортной инфраструктуры (ОТИ) и транспортных средств (ТС)? 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2C65C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Официально опубликованными в средствах массовой информации рекомендациями правоохранительных органов о действиях в условиях таких угроз.</w:t>
      </w:r>
    </w:p>
    <w:p w:rsidR="00B33883" w:rsidRPr="00B33883" w:rsidRDefault="002C65C1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Планами обеспечения транспортной безопасности ОТИ и ТС (схемами действий и должностными инструкциями, составленными в соответствии с указанными планами).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2C65C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Собственными тактическими решениями, опирающимися на здравый смысл.</w:t>
      </w:r>
    </w:p>
    <w:p w:rsidR="00B33883" w:rsidRDefault="00B33883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2C65C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Прямыми указаниями сотрудников правоохранительных органов (независимо от их соответствия руководящим документам).</w:t>
      </w:r>
    </w:p>
    <w:p w:rsidR="00B33883" w:rsidRDefault="00B33883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060EF" w:rsidRPr="005060EF" w:rsidRDefault="00B33883" w:rsidP="005060EF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35.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5060EF"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Какие виды работ не входят в Перечень работ, непосредственно связанных с обеспечением транспортной безопасности, утвержденный распоряжением Правительства РФ от 05.11.2009 г. № 1653-р? </w:t>
      </w:r>
    </w:p>
    <w:p w:rsidR="005060EF" w:rsidRPr="005060EF" w:rsidRDefault="005060EF" w:rsidP="005060EF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1.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Аккредитация специализированных организаций в области транспортной безопасности.</w:t>
      </w:r>
    </w:p>
    <w:p w:rsidR="005060EF" w:rsidRPr="005060EF" w:rsidRDefault="005060EF" w:rsidP="005060EF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2.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</w:t>
      </w: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Оценка уязвимости объектов транспортной инфраструктуры и транспортных средств.</w:t>
      </w:r>
    </w:p>
    <w:p w:rsidR="005060EF" w:rsidRPr="005060EF" w:rsidRDefault="005060EF" w:rsidP="005060EF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3.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Осуществление контроля и надзора в области обеспечения транспортной безопасности.</w:t>
      </w:r>
    </w:p>
    <w:p w:rsidR="005060EF" w:rsidRPr="005060EF" w:rsidRDefault="005060EF" w:rsidP="005060EF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Разработка и реализация </w:t>
      </w:r>
      <w:proofErr w:type="gramStart"/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планов обеспечения транспортной безопасности объектов транспортной инфраструктуры</w:t>
      </w:r>
      <w:proofErr w:type="gramEnd"/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 транспортных средств.</w:t>
      </w:r>
    </w:p>
    <w:p w:rsidR="005060EF" w:rsidRPr="005060EF" w:rsidRDefault="005060EF" w:rsidP="005060EF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5.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Категорирование объектов транспортной инфраструктуры и транспортных средств.</w:t>
      </w:r>
    </w:p>
    <w:p w:rsidR="005060EF" w:rsidRPr="005060EF" w:rsidRDefault="005060EF" w:rsidP="005060EF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6.  </w:t>
      </w: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Техническое обслуживание технических средств обеспечения транспортной безопасности.</w:t>
      </w:r>
    </w:p>
    <w:p w:rsidR="00903388" w:rsidRDefault="005060EF" w:rsidP="005060EF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7.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5060EF">
        <w:rPr>
          <w:rFonts w:ascii="Times New Roman" w:eastAsiaTheme="minorHAnsi" w:hAnsi="Times New Roman" w:cs="Times New Roman"/>
          <w:sz w:val="18"/>
          <w:szCs w:val="18"/>
          <w:lang w:eastAsia="en-US"/>
        </w:rPr>
        <w:t>Формирование и ведение информационных ресурсов единой государственной информационной системы обеспечения транспортной безопасности, в том числе автоматизированных централизованных баз персональных данных о пассажирах.</w:t>
      </w:r>
      <w:r w:rsid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060EF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36. Что</w:t>
      </w:r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не является обязательным условием при проведении проверок должностными лицами федеральных органов исполнительной власти, осуществляющих федеральный государственный контроль (надзор) в области транспортной безопасности? 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2C65C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Давать разъяснения по вопросам, относящимся к предмету проверки.</w:t>
      </w:r>
    </w:p>
    <w:p w:rsidR="00B33883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Проводить ознакомление субъекта проверки с положениями административного регламента, в соответствии с которым проводится проверка.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2C65C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Осуществлять запись о проведенной проверке в журнале учета проверок.</w:t>
      </w:r>
    </w:p>
    <w:p w:rsid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2C65C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Знакомить субъекта проверки с результатами проверки.</w:t>
      </w:r>
    </w:p>
    <w:p w:rsidR="003B0430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A419F4" w:rsidRPr="00A419F4" w:rsidRDefault="00B33883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Theme="majorHAnsi" w:hAnsiTheme="majorHAnsi"/>
          <w:b/>
          <w:sz w:val="18"/>
          <w:szCs w:val="18"/>
        </w:rPr>
        <w:t xml:space="preserve">37. </w:t>
      </w:r>
      <w:r w:rsidR="00A419F4"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Что заключено в понятие </w:t>
      </w:r>
      <w:proofErr w:type="gramStart"/>
      <w:r w:rsidR="00A419F4"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тест-объекта</w:t>
      </w:r>
      <w:proofErr w:type="gramEnd"/>
      <w:r w:rsidR="00A419F4"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, используемого при осуществлении федерального государственного контроля (надзора) в области транспортной безопасности при проведении проверок субъектов транспортной инфраструктуры, перевозчиков, застройщиков объектов транспортной инфраструктуры? </w:t>
      </w:r>
    </w:p>
    <w:p w:rsidR="00A419F4" w:rsidRPr="00A419F4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1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Предмет, предназначенный для тестирования </w:t>
      </w:r>
      <w:proofErr w:type="gramStart"/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>эффективности использования инженерно-технических средств обеспечения транспортной безопасности</w:t>
      </w:r>
      <w:proofErr w:type="gramEnd"/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части недопущения попадания предметов и веществ, запрещенных и/ или ограниченных на перемещение в зону транспортной безопасности или ее часть.</w:t>
      </w:r>
    </w:p>
    <w:p w:rsidR="00A419F4" w:rsidRPr="00A419F4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 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Лицо, имитирующее нарушителя требований по обеспечению транспортной безопасности</w:t>
      </w:r>
    </w:p>
    <w:p w:rsidR="00A419F4" w:rsidRPr="00A419F4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3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>Объект транспортной инфраструктуры или транспортное средство, в отношении которого проводится тестирование.</w:t>
      </w:r>
    </w:p>
    <w:p w:rsidR="00A419F4" w:rsidRPr="00A419F4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4.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>. Лицо из числа работников ОТИ/ТС, выполняющих работы, непосредственно связанные с обеспечением транспортной безопасности  ОТИ/ТС, в отношении которого проводится проверка.</w:t>
      </w:r>
    </w:p>
    <w:p w:rsidR="003B0430" w:rsidRPr="00B33883" w:rsidRDefault="003B0430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Theme="majorHAnsi" w:hAnsiTheme="majorHAnsi"/>
          <w:b/>
          <w:sz w:val="18"/>
          <w:szCs w:val="18"/>
        </w:rPr>
        <w:t xml:space="preserve">38.  </w:t>
      </w:r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В каком случае (или случаях) предусмотрена административная ответственность за нарушение </w:t>
      </w:r>
      <w:proofErr w:type="gramStart"/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порядка проведения оценки уязвимости объектов транспортной инфраструктуры</w:t>
      </w:r>
      <w:proofErr w:type="gramEnd"/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и транспортных средств? 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Только в случае совершения указанного действия (бездействия) умышленно.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2.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Только в случае совершения указанного действия (бездействия) по неосторожности.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Только в случае повторного совершения указанного действия (бездействия).</w:t>
      </w:r>
    </w:p>
    <w:p w:rsid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случаях совершения указанного действия (бездействия) по неосторожности, повторного совершения указанного действия (бездействия) или совершения указанного действия (бездействия) умышленно.</w:t>
      </w:r>
    </w:p>
    <w:p w:rsidR="003B0430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A419F4" w:rsidRPr="00A419F4" w:rsidRDefault="00B33883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>
        <w:rPr>
          <w:rFonts w:asciiTheme="majorHAnsi" w:hAnsiTheme="majorHAnsi"/>
          <w:b/>
          <w:sz w:val="18"/>
          <w:szCs w:val="18"/>
        </w:rPr>
        <w:t xml:space="preserve">39. </w:t>
      </w:r>
      <w:proofErr w:type="gramStart"/>
      <w:r w:rsidR="00A419F4"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Субъекты транспортной инфраструктуры в целях обеспечения транспортной безопасности ОТИ обязаны проводить как самостоятельно,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плана обеспечения транспортной безопасности ОТИ с периодичностью не реже:</w:t>
      </w:r>
      <w:proofErr w:type="gramEnd"/>
    </w:p>
    <w:p w:rsidR="00A419F4" w:rsidRPr="00A419F4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1. О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>дного раза в месяц для объектов транспортной инфраструктуры III и IV категорий и не менее 2 раз в месяц для объектов транспортной инфраструктуры I и II категорий.</w:t>
      </w:r>
    </w:p>
    <w:p w:rsidR="00A419F4" w:rsidRPr="00A419F4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2.   Е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>жегодно, вне зависимости от категории объекта транспортной инфраструктуры.</w:t>
      </w:r>
    </w:p>
    <w:p w:rsidR="00A419F4" w:rsidRPr="00A419F4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3.  О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>дного раза в год для объектов транспортной инфраструктуры III и IV категорий и не менее 2 раз в год для объектов транспортной инфраструктуры I и II категорий.</w:t>
      </w:r>
    </w:p>
    <w:p w:rsidR="00A419F4" w:rsidRPr="00A419F4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4.  Д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>ва раза в год для объектов транспортной инфраструктуры III и IV категорий и не менее 4 раз в год для объектов транспортной инфраструктуры I и II категорий.</w:t>
      </w:r>
    </w:p>
    <w:p w:rsidR="003B0430" w:rsidRPr="00B33883" w:rsidRDefault="003B0430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A419F4" w:rsidRPr="00A419F4" w:rsidRDefault="00B33883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>
        <w:rPr>
          <w:rFonts w:asciiTheme="majorHAnsi" w:hAnsiTheme="majorHAnsi"/>
          <w:b/>
          <w:sz w:val="18"/>
          <w:szCs w:val="18"/>
        </w:rPr>
        <w:t xml:space="preserve">40. </w:t>
      </w:r>
      <w:r w:rsidR="00A419F4"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Субъекты транспортной инфраструктуры в целях обеспечения транспортной безопасности ОТИ обязаны реализовать предусмотренные планом обеспечения транспортной безопасности ОТИ дополнительные меры при изменении уровня безопасности в сроки, не превышающие:</w:t>
      </w:r>
    </w:p>
    <w:p w:rsidR="00A419F4" w:rsidRPr="00A419F4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 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Одного часа с момента получения информации о готовящемся акте незаконного вмешательства.</w:t>
      </w:r>
    </w:p>
    <w:p w:rsidR="00A419F4" w:rsidRPr="00A419F4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 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 часов с момента получения решения об изменении </w:t>
      </w:r>
      <w:proofErr w:type="gramStart"/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>степени угрозы совершения акта незаконного вмешательства</w:t>
      </w:r>
      <w:proofErr w:type="gramEnd"/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или информации об объявлении (установлении) уровня охраны в отношении объекта транспортной инфраструктуры.</w:t>
      </w:r>
    </w:p>
    <w:p w:rsidR="00A419F4" w:rsidRPr="00A419F4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2 часов с момента получения решения об изменении </w:t>
      </w:r>
      <w:proofErr w:type="gramStart"/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>степени угрозы совершения акта незаконного вмешательства</w:t>
      </w:r>
      <w:proofErr w:type="gramEnd"/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или информации об объявлении (установлении) уровня охраны в отношении объекта транспортной инфраструктуры.</w:t>
      </w:r>
    </w:p>
    <w:p w:rsidR="003B0430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4.  С</w:t>
      </w:r>
      <w:r w:rsidRP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>роки реализации предусмотренных планом обеспечения транспортной безопасности ОТИ дополнительных мер не регламентированы.</w:t>
      </w:r>
    </w:p>
    <w:p w:rsidR="00A419F4" w:rsidRPr="00B33883" w:rsidRDefault="00A419F4" w:rsidP="00A419F4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B33883" w:rsidRPr="007C77B1" w:rsidRDefault="00B33883" w:rsidP="00B33883">
      <w:pPr>
        <w:spacing w:after="0" w:line="12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41. </w:t>
      </w:r>
      <w:proofErr w:type="gramStart"/>
      <w:r w:rsidRPr="007C77B1">
        <w:rPr>
          <w:rFonts w:ascii="Times New Roman" w:hAnsi="Times New Roman" w:cs="Times New Roman"/>
          <w:b/>
          <w:sz w:val="18"/>
          <w:szCs w:val="18"/>
        </w:rPr>
        <w:t>Для каких целей (из нижеперечисленных) субъекты транспортной инфраструктуры в целях обеспечения транспортной безопасности ОТИ обязаны выделить и оборудовать в соответствии с утвержденным планом обеспечения транспортной безопасности ОТИ отдельные помещения или участки помещений на объекте транспортной инфраструктуры:</w:t>
      </w:r>
      <w:proofErr w:type="gramEnd"/>
    </w:p>
    <w:p w:rsidR="00B33883" w:rsidRPr="007C77B1" w:rsidRDefault="003B0430" w:rsidP="00B33883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 Д</w:t>
      </w:r>
      <w:r w:rsidR="00B33883" w:rsidRPr="007C77B1">
        <w:rPr>
          <w:rFonts w:ascii="Times New Roman" w:hAnsi="Times New Roman" w:cs="Times New Roman"/>
          <w:sz w:val="18"/>
          <w:szCs w:val="18"/>
        </w:rPr>
        <w:t>ля размещения работников подразделений транспортной безопасности;</w:t>
      </w:r>
    </w:p>
    <w:p w:rsidR="00B33883" w:rsidRPr="007C77B1" w:rsidRDefault="003B0430" w:rsidP="00B33883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 Д</w:t>
      </w:r>
      <w:r w:rsidR="00B33883" w:rsidRPr="007C77B1">
        <w:rPr>
          <w:rFonts w:ascii="Times New Roman" w:hAnsi="Times New Roman" w:cs="Times New Roman"/>
          <w:sz w:val="18"/>
          <w:szCs w:val="18"/>
        </w:rPr>
        <w:t>ля оформления оружия, боеприпасов и специальных средств, переданных пассажирами для временного хранения на период проезда;</w:t>
      </w:r>
    </w:p>
    <w:p w:rsidR="00B33883" w:rsidRPr="007C77B1" w:rsidRDefault="003B0430" w:rsidP="00B33883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 Д</w:t>
      </w:r>
      <w:r w:rsidR="00B33883" w:rsidRPr="007C77B1">
        <w:rPr>
          <w:rFonts w:ascii="Times New Roman" w:hAnsi="Times New Roman" w:cs="Times New Roman"/>
          <w:sz w:val="18"/>
          <w:szCs w:val="18"/>
        </w:rPr>
        <w:t>ля временного хранения добровольно сданных, обнаруженных и изъятых в ходе досмотра, дополнительного досмотра или повторного досмотра предметов и веществ, которые запрещены или ограничены для перемещения;</w:t>
      </w:r>
    </w:p>
    <w:p w:rsidR="00B33883" w:rsidRPr="007C77B1" w:rsidRDefault="003B0430" w:rsidP="00B33883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 Д</w:t>
      </w:r>
      <w:r w:rsidR="00B33883" w:rsidRPr="007C77B1">
        <w:rPr>
          <w:rFonts w:ascii="Times New Roman" w:hAnsi="Times New Roman" w:cs="Times New Roman"/>
          <w:sz w:val="18"/>
          <w:szCs w:val="18"/>
        </w:rPr>
        <w:t>ля временного содержания задержанных во время досмотра, дополнительного досмотра или повторного досмотра лиц, в отношении которых выявлена связь с подготовкой к совершению или совершением актов незаконного вмешательства;</w:t>
      </w:r>
    </w:p>
    <w:p w:rsidR="008863F3" w:rsidRDefault="003B0430" w:rsidP="00B33883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 В</w:t>
      </w:r>
      <w:r w:rsidR="00B33883" w:rsidRPr="007C77B1">
        <w:rPr>
          <w:rFonts w:ascii="Times New Roman" w:hAnsi="Times New Roman" w:cs="Times New Roman"/>
          <w:sz w:val="18"/>
          <w:szCs w:val="18"/>
        </w:rPr>
        <w:t>се перечисленное в пунктах 1-3.</w:t>
      </w:r>
    </w:p>
    <w:p w:rsidR="00B33883" w:rsidRDefault="00B33883" w:rsidP="00B33883">
      <w:pPr>
        <w:spacing w:after="0" w:line="120" w:lineRule="atLeast"/>
        <w:rPr>
          <w:rFonts w:ascii="Times New Roman" w:hAnsi="Times New Roman" w:cs="Times New Roman"/>
          <w:sz w:val="18"/>
          <w:szCs w:val="18"/>
        </w:rPr>
      </w:pP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19F4">
        <w:rPr>
          <w:rFonts w:ascii="Times New Roman" w:hAnsi="Times New Roman" w:cs="Times New Roman"/>
          <w:b/>
          <w:sz w:val="18"/>
          <w:szCs w:val="18"/>
        </w:rPr>
        <w:t>42.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На кого в соответствии с Федеральным законом «О транспортной безопасности» возлагается обеспечение транспортной безопасности объектов транспортной инфраструктуры и транспортных средств? 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3B043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На подразделения транспортной безопасности.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2.</w:t>
      </w:r>
      <w:r w:rsidR="003B043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 силы обеспечения транспортной безопасности.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На федеральные органы исполнительной власти, уполномоченные Правительством Российской Федерации осуществлять </w:t>
      </w:r>
      <w:proofErr w:type="gramStart"/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контроль за</w:t>
      </w:r>
      <w:proofErr w:type="gramEnd"/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исполнением законодательства в области транспортной безопасности.</w:t>
      </w:r>
    </w:p>
    <w:p w:rsidR="00B33883" w:rsidRDefault="003B0430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На субъекты транспортной инфраструктуры, перевозчиков, если иное не установлено Федеральным законом от 9 февраля 2007 г. № 16-ФЗ «О транспортной безопасности» и иными федеральными законами.</w:t>
      </w:r>
    </w:p>
    <w:p w:rsidR="00B33883" w:rsidRDefault="00B33883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43. Какой</w:t>
      </w:r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нормативный правовой акт определяет систему мер, реализуемых субъектами транспортной инфраструктуры для защиты объектов транспортной инфраструктуры и транспортных средств морского и речного транспорта от угроз совершения актов незаконного вмешательства? </w:t>
      </w:r>
    </w:p>
    <w:p w:rsidR="00B33883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Международный кодекс по охране судов и портовых средств.</w:t>
      </w:r>
    </w:p>
    <w:p w:rsidR="00B33883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 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Федеральный закон от 30.04.1999 N 81-ФЗ «Кодекс торгового мореплавания Российской Федерации».</w:t>
      </w:r>
    </w:p>
    <w:p w:rsidR="00B33883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Требования по обеспечению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 морского и речного транспорта, утвержденные постановлением Правительства РФ от 16 июля 2016 г. N 678.</w:t>
      </w:r>
    </w:p>
    <w:p w:rsidR="00B33883" w:rsidRDefault="003B0430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 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Федеральный закон от 07.03.2001 N 24-ФЗ «Кодекс внутреннего водного транспорта Российской Федерации».</w:t>
      </w:r>
    </w:p>
    <w:p w:rsidR="00B33883" w:rsidRPr="00A419F4" w:rsidRDefault="00B33883" w:rsidP="00B33883">
      <w:pPr>
        <w:spacing w:after="0" w:line="120" w:lineRule="atLeast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44. Какой</w:t>
      </w:r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федеральный орган исполнительной власти осуществляет функции по контролю (надзору) в сфере транспорта? 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1.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spellStart"/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Ростехнадзор</w:t>
      </w:r>
      <w:proofErr w:type="spellEnd"/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B33883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spellStart"/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Ространснадзор</w:t>
      </w:r>
      <w:proofErr w:type="spellEnd"/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spellStart"/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Роскомнадзор</w:t>
      </w:r>
      <w:proofErr w:type="spellEnd"/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B33883" w:rsidRDefault="00B33883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4.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Росздравнадзор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B33883" w:rsidRDefault="00B33883" w:rsidP="00B33883">
      <w:pPr>
        <w:spacing w:after="0" w:line="120" w:lineRule="atLeas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45. Какие субъекты, осуществляющие деятельность на морском транспорте, </w:t>
      </w:r>
      <w:proofErr w:type="gramStart"/>
      <w:r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исходя из положений законодательства</w:t>
      </w:r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о транспортной безопасности не должны</w:t>
      </w:r>
      <w:proofErr w:type="gramEnd"/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быть обязательно отнесены к субъектам транспортной инфраструктуры морского транспорта? 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1. Организации и учреждения, использующие объекты транспортной инфраструктуры морского транспорта на праве оперативного управления.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2.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Операторы морских контейнерных терминалов.</w:t>
      </w:r>
    </w:p>
    <w:p w:rsidR="00B33883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Владельцы яхт-клубов.</w:t>
      </w:r>
    </w:p>
    <w:p w:rsid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Компании-перевозчики грузов, отправляемых на экспорт.</w:t>
      </w:r>
    </w:p>
    <w:p w:rsid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lastRenderedPageBreak/>
        <w:t>46. Кем</w:t>
      </w:r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назначается лицо командного состава транспортного средства, ответственное за обеспечение транспортной безопасности транспортного средства?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Капитаном судна.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Начальником отдела обеспечения безопасности мореплавания.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Отделом кадров. </w:t>
      </w:r>
    </w:p>
    <w:p w:rsid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A419F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Субъектом транспортной инфраструктуры (Руководителем Компании).</w:t>
      </w:r>
    </w:p>
    <w:p w:rsidR="003B0430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47. Кем назначается лицо командного состава транспортного средства, ответственное за обеспечение транспортной</w:t>
      </w:r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безопасности транспортного средства?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1. Капитаном судна.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2. Начальником отдела обеспечения безопасности мореплавания.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Отделом кадров. </w:t>
      </w:r>
    </w:p>
    <w:p w:rsid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Субъектом транспортной инфраструктуры (Руководителем Компании).</w:t>
      </w:r>
    </w:p>
    <w:p w:rsidR="003B0430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B33883" w:rsidRPr="00B33883" w:rsidRDefault="00B33883" w:rsidP="00B33883">
      <w:pPr>
        <w:pStyle w:val="aa"/>
        <w:spacing w:after="0" w:line="120" w:lineRule="atLeast"/>
        <w:ind w:firstLine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</w:pPr>
      <w:r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48. </w:t>
      </w:r>
      <w:r w:rsidRPr="00A419F4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>Какой статьей</w:t>
      </w:r>
      <w:r w:rsidRPr="00B33883"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  <w:t xml:space="preserve"> Кодекса Российской Федерации об административных правонарушениях установлена ответственность за нарушение требований в области транспортной безопасности?</w:t>
      </w:r>
    </w:p>
    <w:p w:rsidR="00B33883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11.15.1.;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="003B043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7.32.3.;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3. 20.2.2.;</w:t>
      </w:r>
    </w:p>
    <w:p w:rsid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4. А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дминистративная ответственность за нарушение требований в области транспортно</w:t>
      </w:r>
      <w:r w:rsid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й безопасности не предусмотрена</w:t>
      </w:r>
      <w:proofErr w:type="gramStart"/>
      <w:r w:rsid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..</w:t>
      </w:r>
      <w:proofErr w:type="gramEnd"/>
    </w:p>
    <w:p w:rsid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A419F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49. Уровни</w:t>
      </w:r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безопасности объектов транспортной инфраструктуры и транспортных средств № 2 и 3 объявляются (устанавливаются) и отменяются субъектами транспортной инфраструктуры на основании:</w:t>
      </w:r>
    </w:p>
    <w:p w:rsidR="00B33883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1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Решения руководителя (уполномоченного им должного лица) субъекта транспортной инфраструктуры, основанного на изменении </w:t>
      </w:r>
      <w:proofErr w:type="gramStart"/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степени угрозы совершения акта незаконного вмешательства</w:t>
      </w:r>
      <w:proofErr w:type="gramEnd"/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деятельность транспортного комплекса;</w:t>
      </w:r>
    </w:p>
    <w:p w:rsidR="00B33883" w:rsidRPr="00B33883" w:rsidRDefault="00A419F4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2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. Решения Министра внутренних дел Российской Федерации либо Министра транспорта Российской Федерации (уполномоченных ими должностных лиц) об изменении степени угрозы совершения носящего террористический характер акта незаконного вмешательства в деятельность транспортного комплекса;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решения руководителей компетентных органов в области обеспечения транспортной безопасности (уполномоченных ими должностных лиц) об изменении степени угрозы </w:t>
      </w:r>
      <w:proofErr w:type="gramStart"/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совершения</w:t>
      </w:r>
      <w:proofErr w:type="gramEnd"/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не носящего террористический характер акта незаконного вмешательства в деятельность транспортного комплекса.</w:t>
      </w:r>
    </w:p>
    <w:p w:rsidR="00B33883" w:rsidRPr="00B33883" w:rsidRDefault="00A419F4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3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proofErr w:type="gramStart"/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Распоряжений руководителей компетентных органов в области обеспечения транспортной безопасности (уполномоченных ими должностных лиц) об изменении степени угрозы совершения акта незаконного вмешательства в деятельность транспортного комплекса, утверждаемых в установленном Правительством Российской Федерации порядке.</w:t>
      </w:r>
      <w:proofErr w:type="gramEnd"/>
    </w:p>
    <w:p w:rsidR="00B33883" w:rsidRPr="00B33883" w:rsidRDefault="00A419F4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</w:t>
      </w:r>
      <w:r w:rsidR="003B043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Решения руководителей образованных в соответствии с </w:t>
      </w:r>
      <w:hyperlink r:id="rId9" w:history="1">
        <w:r w:rsidR="00B33883" w:rsidRPr="00B33883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Указом</w:t>
        </w:r>
      </w:hyperlink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Президента Российской Федерации Федерального оперативного штаба, оперативных штабов в субъектах Российской Федерации (уполномоченных ими должностных лиц) об изменении степени угрозы совершения носящего террористический характер акта незаконного вмешательства в деятельность транспортного комплекса;</w:t>
      </w:r>
    </w:p>
    <w:p w:rsidR="00B33883" w:rsidRDefault="00A419F4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5</w:t>
      </w:r>
      <w:r w:rsidR="003B0430">
        <w:rPr>
          <w:rFonts w:ascii="Times New Roman" w:eastAsiaTheme="minorHAnsi" w:hAnsi="Times New Roman" w:cs="Times New Roman"/>
          <w:sz w:val="18"/>
          <w:szCs w:val="18"/>
          <w:lang w:eastAsia="en-US"/>
        </w:rPr>
        <w:t>. Р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ешения Министра внутренних дел Российской Федерации либо Министра транспорта Российской Федерации (уполномоченных ими должностных лиц) об изменении степени угрозы </w:t>
      </w:r>
      <w:proofErr w:type="gramStart"/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совершения</w:t>
      </w:r>
      <w:proofErr w:type="gramEnd"/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не носящего террористический характер акта незаконного вмешательства в деятельность транспортного комплекса.</w:t>
      </w:r>
    </w:p>
    <w:p w:rsidR="00644655" w:rsidRPr="00644655" w:rsidRDefault="00644655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44655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50.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Дайте определение понятия «обеспечение транспортной безопасности»? 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1. Реализация определяемой субъектами транспортной инфраструктуры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вмешательства.</w:t>
      </w:r>
    </w:p>
    <w:p w:rsidR="00B33883" w:rsidRPr="00B33883" w:rsidRDefault="003B0430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 </w:t>
      </w:r>
      <w:r w:rsidR="00B33883"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3. </w:t>
      </w:r>
      <w:r w:rsidR="003B043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вмешательства, а также иным угрозам.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33883">
        <w:rPr>
          <w:rFonts w:ascii="Times New Roman" w:eastAsiaTheme="minorHAnsi" w:hAnsi="Times New Roman" w:cs="Times New Roman"/>
          <w:sz w:val="18"/>
          <w:szCs w:val="18"/>
          <w:lang w:eastAsia="en-US"/>
        </w:rPr>
        <w:t>4. Реализация определяемой субъектами транспортной инфраструктуры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вмешательства, а также иным угрозам.</w:t>
      </w:r>
    </w:p>
    <w:p w:rsidR="00B33883" w:rsidRPr="00B33883" w:rsidRDefault="00B33883" w:rsidP="00B33883">
      <w:pPr>
        <w:spacing w:after="0" w:line="120" w:lineRule="atLeast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B9319C" w:rsidRDefault="00B9319C" w:rsidP="00B9319C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B9319C" w:rsidRDefault="00B9319C" w:rsidP="00B9319C">
      <w:pPr>
        <w:pStyle w:val="ConsPlusNormal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</w:t>
      </w:r>
      <w:r>
        <w:rPr>
          <w:rFonts w:asciiTheme="majorHAnsi" w:hAnsiTheme="majorHAnsi"/>
          <w:b/>
          <w:sz w:val="24"/>
          <w:szCs w:val="24"/>
        </w:rPr>
        <w:t>X.  Методические материалы учебного центра «Лидер».</w:t>
      </w:r>
    </w:p>
    <w:p w:rsidR="00B9319C" w:rsidRPr="00DD791A" w:rsidRDefault="00B9319C" w:rsidP="00B9319C">
      <w:pPr>
        <w:pStyle w:val="ConsPlusNormal"/>
        <w:jc w:val="both"/>
        <w:rPr>
          <w:rFonts w:asciiTheme="majorHAnsi" w:hAnsiTheme="majorHAnsi"/>
          <w:b/>
          <w:sz w:val="24"/>
          <w:szCs w:val="24"/>
        </w:rPr>
      </w:pPr>
    </w:p>
    <w:p w:rsidR="00B9319C" w:rsidRPr="00B9319C" w:rsidRDefault="00B9319C" w:rsidP="00B9319C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Учебно-методическое пособие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«Основные законодательные и нормативные </w:t>
      </w:r>
      <w:r w:rsidRPr="00B9319C">
        <w:rPr>
          <w:rFonts w:ascii="Times New Roman" w:eastAsia="Times New Roman" w:hAnsi="Times New Roman" w:cs="Times New Roman"/>
          <w:sz w:val="24"/>
          <w:szCs w:val="24"/>
        </w:rPr>
        <w:t>акты Российской Федерации в области обеспечения транспортной безопасности».</w:t>
      </w:r>
    </w:p>
    <w:p w:rsidR="00463B22" w:rsidRDefault="00B9319C" w:rsidP="004F1A5B">
      <w:pPr>
        <w:ind w:firstLine="709"/>
        <w:rPr>
          <w:rFonts w:asciiTheme="majorHAnsi" w:hAnsiTheme="majorHAnsi"/>
          <w:sz w:val="24"/>
          <w:szCs w:val="24"/>
        </w:rPr>
      </w:pPr>
      <w:r w:rsidRPr="00B9319C">
        <w:rPr>
          <w:rFonts w:asciiTheme="majorHAnsi" w:hAnsiTheme="majorHAnsi"/>
          <w:sz w:val="24"/>
          <w:szCs w:val="24"/>
        </w:rPr>
        <w:t xml:space="preserve">2.  </w:t>
      </w:r>
      <w:r w:rsidRPr="00B9319C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№ 8 «По подготовке </w:t>
      </w:r>
      <w:r w:rsidRPr="00B9319C">
        <w:rPr>
          <w:rFonts w:ascii="Times New Roman" w:eastAsia="Calibri" w:hAnsi="Times New Roman" w:cs="Times New Roman"/>
          <w:sz w:val="24"/>
          <w:szCs w:val="24"/>
          <w:lang w:eastAsia="en-US"/>
        </w:rPr>
        <w:t>иных работников СТИ, подразделения ТБ, выполняющих работы, непосредственно связанные с ОТБ на ОТИ и/или ТС»:</w:t>
      </w:r>
      <w:bookmarkStart w:id="3" w:name="_GoBack"/>
      <w:bookmarkEnd w:id="3"/>
    </w:p>
    <w:sectPr w:rsidR="00463B2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56" w:rsidRDefault="005D6A56" w:rsidP="004E5087">
      <w:pPr>
        <w:spacing w:after="0" w:line="240" w:lineRule="auto"/>
      </w:pPr>
      <w:r>
        <w:separator/>
      </w:r>
    </w:p>
  </w:endnote>
  <w:endnote w:type="continuationSeparator" w:id="0">
    <w:p w:rsidR="005D6A56" w:rsidRDefault="005D6A56" w:rsidP="004E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146324"/>
      <w:docPartObj>
        <w:docPartGallery w:val="Page Numbers (Bottom of Page)"/>
        <w:docPartUnique/>
      </w:docPartObj>
    </w:sdtPr>
    <w:sdtEndPr/>
    <w:sdtContent>
      <w:p w:rsidR="004E5087" w:rsidRDefault="004E508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A5B">
          <w:rPr>
            <w:noProof/>
          </w:rPr>
          <w:t>18</w:t>
        </w:r>
        <w:r>
          <w:fldChar w:fldCharType="end"/>
        </w:r>
      </w:p>
    </w:sdtContent>
  </w:sdt>
  <w:p w:rsidR="004E5087" w:rsidRDefault="004E508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56" w:rsidRDefault="005D6A56" w:rsidP="004E5087">
      <w:pPr>
        <w:spacing w:after="0" w:line="240" w:lineRule="auto"/>
      </w:pPr>
      <w:r>
        <w:separator/>
      </w:r>
    </w:p>
  </w:footnote>
  <w:footnote w:type="continuationSeparator" w:id="0">
    <w:p w:rsidR="005D6A56" w:rsidRDefault="005D6A56" w:rsidP="004E5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0B5"/>
    <w:multiLevelType w:val="singleLevel"/>
    <w:tmpl w:val="2D6004EA"/>
    <w:lvl w:ilvl="0">
      <w:start w:val="8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2095280C"/>
    <w:multiLevelType w:val="singleLevel"/>
    <w:tmpl w:val="2F460908"/>
    <w:lvl w:ilvl="0">
      <w:start w:val="1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23076FCB"/>
    <w:multiLevelType w:val="singleLevel"/>
    <w:tmpl w:val="4210CD92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D206179"/>
    <w:multiLevelType w:val="singleLevel"/>
    <w:tmpl w:val="47BE9A2E"/>
    <w:lvl w:ilvl="0">
      <w:start w:val="2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">
    <w:nsid w:val="398A2769"/>
    <w:multiLevelType w:val="singleLevel"/>
    <w:tmpl w:val="1D70C2D6"/>
    <w:lvl w:ilvl="0">
      <w:start w:val="9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4B93130A"/>
    <w:multiLevelType w:val="singleLevel"/>
    <w:tmpl w:val="6210666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5E5F281C"/>
    <w:multiLevelType w:val="singleLevel"/>
    <w:tmpl w:val="D8328F6E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64445E00"/>
    <w:multiLevelType w:val="singleLevel"/>
    <w:tmpl w:val="C01A1D5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6A5E588C"/>
    <w:multiLevelType w:val="singleLevel"/>
    <w:tmpl w:val="1AC0AD72"/>
    <w:lvl w:ilvl="0">
      <w:start w:val="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724F06E6"/>
    <w:multiLevelType w:val="singleLevel"/>
    <w:tmpl w:val="059ED56A"/>
    <w:lvl w:ilvl="0">
      <w:start w:val="16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>
    <w:nsid w:val="72AA2D10"/>
    <w:multiLevelType w:val="singleLevel"/>
    <w:tmpl w:val="275EB156"/>
    <w:lvl w:ilvl="0">
      <w:start w:val="7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1">
    <w:nsid w:val="72BE43F0"/>
    <w:multiLevelType w:val="singleLevel"/>
    <w:tmpl w:val="6B72948E"/>
    <w:lvl w:ilvl="0">
      <w:start w:val="1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9"/>
    <w:lvlOverride w:ilvl="0">
      <w:lvl w:ilvl="0">
        <w:start w:val="16"/>
        <w:numFmt w:val="decimal"/>
        <w:lvlText w:val="%1.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F2"/>
    <w:rsid w:val="00021FAC"/>
    <w:rsid w:val="00051F44"/>
    <w:rsid w:val="00094FCF"/>
    <w:rsid w:val="000A1DB2"/>
    <w:rsid w:val="00210D15"/>
    <w:rsid w:val="00295E5D"/>
    <w:rsid w:val="002C65C1"/>
    <w:rsid w:val="003B0430"/>
    <w:rsid w:val="003C33BB"/>
    <w:rsid w:val="003D3436"/>
    <w:rsid w:val="00463B22"/>
    <w:rsid w:val="004C2ECE"/>
    <w:rsid w:val="004E5087"/>
    <w:rsid w:val="004F1A5B"/>
    <w:rsid w:val="005060EF"/>
    <w:rsid w:val="00543F4F"/>
    <w:rsid w:val="005B50AA"/>
    <w:rsid w:val="005D6A56"/>
    <w:rsid w:val="00601149"/>
    <w:rsid w:val="00644655"/>
    <w:rsid w:val="007322F2"/>
    <w:rsid w:val="00836387"/>
    <w:rsid w:val="008863F3"/>
    <w:rsid w:val="00903388"/>
    <w:rsid w:val="009539A0"/>
    <w:rsid w:val="00A342BB"/>
    <w:rsid w:val="00A419F4"/>
    <w:rsid w:val="00A97886"/>
    <w:rsid w:val="00AF4993"/>
    <w:rsid w:val="00B33883"/>
    <w:rsid w:val="00B72298"/>
    <w:rsid w:val="00B9319C"/>
    <w:rsid w:val="00CB745E"/>
    <w:rsid w:val="00D55674"/>
    <w:rsid w:val="00DA29E9"/>
    <w:rsid w:val="00EF2848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34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342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1F4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1F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F4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2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F93C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93CC8"/>
    <w:rPr>
      <w:rFonts w:eastAsiaTheme="minorEastAsia"/>
      <w:lang w:eastAsia="ru-RU"/>
    </w:rPr>
  </w:style>
  <w:style w:type="paragraph" w:styleId="aa">
    <w:name w:val="Body Text First Indent"/>
    <w:basedOn w:val="a8"/>
    <w:link w:val="ab"/>
    <w:uiPriority w:val="99"/>
    <w:semiHidden/>
    <w:unhideWhenUsed/>
    <w:rsid w:val="00F93CC8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F93CC8"/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601149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01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01149"/>
    <w:pPr>
      <w:widowControl w:val="0"/>
      <w:autoSpaceDE w:val="0"/>
      <w:autoSpaceDN w:val="0"/>
      <w:adjustRightInd w:val="0"/>
      <w:spacing w:after="0" w:line="326" w:lineRule="exact"/>
      <w:ind w:hanging="706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01149"/>
    <w:pPr>
      <w:widowControl w:val="0"/>
      <w:autoSpaceDE w:val="0"/>
      <w:autoSpaceDN w:val="0"/>
      <w:adjustRightInd w:val="0"/>
      <w:spacing w:after="0" w:line="325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01149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0114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601149"/>
    <w:rPr>
      <w:rFonts w:ascii="Times New Roman" w:hAnsi="Times New Roman" w:cs="Times New Roman"/>
      <w:sz w:val="28"/>
      <w:szCs w:val="28"/>
    </w:rPr>
  </w:style>
  <w:style w:type="paragraph" w:customStyle="1" w:styleId="Style26">
    <w:name w:val="Style26"/>
    <w:basedOn w:val="a"/>
    <w:uiPriority w:val="99"/>
    <w:rsid w:val="00543F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342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342B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E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508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E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50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34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342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1F4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1F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F4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2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F93C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93CC8"/>
    <w:rPr>
      <w:rFonts w:eastAsiaTheme="minorEastAsia"/>
      <w:lang w:eastAsia="ru-RU"/>
    </w:rPr>
  </w:style>
  <w:style w:type="paragraph" w:styleId="aa">
    <w:name w:val="Body Text First Indent"/>
    <w:basedOn w:val="a8"/>
    <w:link w:val="ab"/>
    <w:uiPriority w:val="99"/>
    <w:semiHidden/>
    <w:unhideWhenUsed/>
    <w:rsid w:val="00F93CC8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F93CC8"/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601149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01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01149"/>
    <w:pPr>
      <w:widowControl w:val="0"/>
      <w:autoSpaceDE w:val="0"/>
      <w:autoSpaceDN w:val="0"/>
      <w:adjustRightInd w:val="0"/>
      <w:spacing w:after="0" w:line="326" w:lineRule="exact"/>
      <w:ind w:hanging="706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01149"/>
    <w:pPr>
      <w:widowControl w:val="0"/>
      <w:autoSpaceDE w:val="0"/>
      <w:autoSpaceDN w:val="0"/>
      <w:adjustRightInd w:val="0"/>
      <w:spacing w:after="0" w:line="325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01149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0114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601149"/>
    <w:rPr>
      <w:rFonts w:ascii="Times New Roman" w:hAnsi="Times New Roman" w:cs="Times New Roman"/>
      <w:sz w:val="28"/>
      <w:szCs w:val="28"/>
    </w:rPr>
  </w:style>
  <w:style w:type="paragraph" w:customStyle="1" w:styleId="Style26">
    <w:name w:val="Style26"/>
    <w:basedOn w:val="a"/>
    <w:uiPriority w:val="99"/>
    <w:rsid w:val="00543F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342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342B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E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508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E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508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8E6C310AFA831BBD79B538D8E35502C3494EDD7FF85ECE4CFC5694CEB58B444A9F765385772194Q8r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271E-6DF9-46C3-8B39-E5AB1B66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18</Pages>
  <Words>9108</Words>
  <Characters>51918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"ВодоходЪ"</Company>
  <LinksUpToDate>false</LinksUpToDate>
  <CharactersWithSpaces>60905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Server</cp:lastModifiedBy>
  <cp:revision>33</cp:revision>
  <cp:lastPrinted>2021-01-27T06:38:00Z</cp:lastPrinted>
  <dcterms:created xsi:type="dcterms:W3CDTF">2017-08-04T09:34:00Z</dcterms:created>
  <dcterms:modified xsi:type="dcterms:W3CDTF">2021-02-12T09:36:00Z</dcterms:modified>
</cp:coreProperties>
</file>